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1DD45" w14:textId="77777777" w:rsidR="00A41B08" w:rsidRDefault="003765D1">
      <w:pPr>
        <w:pStyle w:val="BodyText"/>
        <w:ind w:left="6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B2C79C" wp14:editId="71A0A833">
            <wp:extent cx="6880855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085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28345" w14:textId="77777777" w:rsidR="00A41B08" w:rsidRDefault="00A41B08">
      <w:pPr>
        <w:pStyle w:val="BodyText"/>
        <w:rPr>
          <w:rFonts w:ascii="Times New Roman"/>
          <w:sz w:val="20"/>
        </w:rPr>
      </w:pPr>
    </w:p>
    <w:p w14:paraId="6922DAC9" w14:textId="77777777" w:rsidR="00A41B08" w:rsidRDefault="00A41B08">
      <w:pPr>
        <w:pStyle w:val="BodyText"/>
        <w:rPr>
          <w:rFonts w:ascii="Times New Roman"/>
          <w:sz w:val="20"/>
        </w:rPr>
      </w:pPr>
    </w:p>
    <w:p w14:paraId="7930405C" w14:textId="77777777" w:rsidR="00A41B08" w:rsidRDefault="003765D1">
      <w:pPr>
        <w:spacing w:before="180"/>
        <w:ind w:left="2468" w:right="2069"/>
        <w:jc w:val="center"/>
        <w:rPr>
          <w:sz w:val="32"/>
        </w:rPr>
      </w:pPr>
      <w:r>
        <w:rPr>
          <w:color w:val="2E5395"/>
          <w:sz w:val="32"/>
        </w:rPr>
        <w:t>Applicator Technical Group – Committee Nomination Form</w:t>
      </w:r>
    </w:p>
    <w:p w14:paraId="4B22067A" w14:textId="4DBD3962" w:rsidR="00A41B08" w:rsidRDefault="003765D1">
      <w:pPr>
        <w:pStyle w:val="BodyText"/>
        <w:spacing w:before="45"/>
        <w:ind w:left="2468" w:right="2053"/>
        <w:jc w:val="center"/>
      </w:pPr>
      <w:r>
        <w:rPr>
          <w:color w:val="323D4E"/>
        </w:rPr>
        <w:t>Version-</w:t>
      </w:r>
      <w:r w:rsidR="002F1CAD">
        <w:rPr>
          <w:color w:val="323D4E"/>
        </w:rPr>
        <w:t>13</w:t>
      </w:r>
      <w:r w:rsidR="002F1CAD" w:rsidRPr="002F1CAD">
        <w:rPr>
          <w:color w:val="323D4E"/>
          <w:vertAlign w:val="superscript"/>
        </w:rPr>
        <w:t>th</w:t>
      </w:r>
      <w:r w:rsidR="002F1CAD">
        <w:rPr>
          <w:color w:val="323D4E"/>
        </w:rPr>
        <w:t xml:space="preserve"> March 2025</w:t>
      </w:r>
    </w:p>
    <w:p w14:paraId="735F564D" w14:textId="77777777" w:rsidR="00A41B08" w:rsidRDefault="00A41B08">
      <w:pPr>
        <w:pStyle w:val="BodyText"/>
        <w:spacing w:before="2"/>
        <w:rPr>
          <w:sz w:val="19"/>
        </w:rPr>
      </w:pPr>
    </w:p>
    <w:p w14:paraId="2B7EBBF7" w14:textId="77777777" w:rsidR="00A41B08" w:rsidRDefault="003765D1">
      <w:pPr>
        <w:pStyle w:val="Heading1"/>
      </w:pPr>
      <w:r>
        <w:rPr>
          <w:color w:val="2E5395"/>
        </w:rPr>
        <w:t>Mission</w:t>
      </w:r>
    </w:p>
    <w:p w14:paraId="37FDAD1A" w14:textId="77777777" w:rsidR="00A41B08" w:rsidRDefault="003765D1">
      <w:pPr>
        <w:spacing w:before="50" w:line="280" w:lineRule="auto"/>
        <w:ind w:left="1020"/>
        <w:rPr>
          <w:b/>
        </w:rPr>
      </w:pPr>
      <w:r>
        <w:rPr>
          <w:b/>
        </w:rPr>
        <w:t>Founded in 2017, by the Australasian Corrosion Association (ACA), and bound by the Associations Constitution, the Applicators Technical Group (ATG) mission is:</w:t>
      </w:r>
    </w:p>
    <w:p w14:paraId="19E68508" w14:textId="77777777" w:rsidR="00A41B08" w:rsidRDefault="003765D1">
      <w:pPr>
        <w:spacing w:before="193"/>
        <w:ind w:left="1020"/>
        <w:rPr>
          <w:i/>
          <w:sz w:val="24"/>
        </w:rPr>
      </w:pPr>
      <w:r>
        <w:rPr>
          <w:i/>
          <w:sz w:val="24"/>
        </w:rPr>
        <w:t>To represent the needs of ACA Member specialist contractors in industries that serve the protection or</w:t>
      </w:r>
    </w:p>
    <w:p w14:paraId="3B8A3B6E" w14:textId="77777777" w:rsidR="00A41B08" w:rsidRDefault="003765D1">
      <w:pPr>
        <w:spacing w:before="52"/>
        <w:ind w:left="1020"/>
        <w:rPr>
          <w:i/>
          <w:sz w:val="24"/>
        </w:rPr>
      </w:pPr>
      <w:r>
        <w:rPr>
          <w:i/>
          <w:sz w:val="24"/>
        </w:rPr>
        <w:t>restoration of corrosion affected structures throughout Australasia including New Zealand. These include</w:t>
      </w:r>
    </w:p>
    <w:p w14:paraId="4116B54A" w14:textId="77777777" w:rsidR="00A41B08" w:rsidRDefault="003765D1">
      <w:pPr>
        <w:spacing w:before="37" w:line="283" w:lineRule="auto"/>
        <w:ind w:left="1020" w:right="653"/>
        <w:rPr>
          <w:i/>
          <w:sz w:val="24"/>
        </w:rPr>
      </w:pPr>
      <w:r>
        <w:rPr>
          <w:i/>
          <w:sz w:val="24"/>
        </w:rPr>
        <w:t>companies and individuals in; concrete protection, applied concrete floor finishes, concrete repair, hazardous coating removal, surface preparation and coating application.</w:t>
      </w:r>
    </w:p>
    <w:p w14:paraId="1F35B8EB" w14:textId="77777777" w:rsidR="00A41B08" w:rsidRDefault="003765D1">
      <w:pPr>
        <w:spacing w:before="175"/>
        <w:ind w:left="1440"/>
        <w:rPr>
          <w:sz w:val="26"/>
        </w:rPr>
      </w:pPr>
      <w:r>
        <w:rPr>
          <w:color w:val="2E5395"/>
          <w:sz w:val="26"/>
        </w:rPr>
        <w:t>History</w:t>
      </w:r>
    </w:p>
    <w:p w14:paraId="6B03CB76" w14:textId="77777777" w:rsidR="00A41B08" w:rsidRDefault="003765D1">
      <w:pPr>
        <w:pStyle w:val="BodyText"/>
        <w:spacing w:before="50" w:line="276" w:lineRule="auto"/>
        <w:ind w:left="1020" w:right="653"/>
      </w:pPr>
      <w:r>
        <w:t>In 2015 Contractors made up 30% of the Australasian Corrosion Associations (ACA) membership. The ACA wants to keep engaged with this membership sector and encourages interested participants to advance the interests of Contractors and applicators.</w:t>
      </w:r>
    </w:p>
    <w:p w14:paraId="0BA161A3" w14:textId="77777777" w:rsidR="00A41B08" w:rsidRDefault="00A41B08">
      <w:pPr>
        <w:pStyle w:val="BodyText"/>
        <w:spacing w:before="10"/>
        <w:rPr>
          <w:sz w:val="16"/>
        </w:rPr>
      </w:pPr>
    </w:p>
    <w:p w14:paraId="492B4FC1" w14:textId="77777777" w:rsidR="00A41B08" w:rsidRDefault="003765D1">
      <w:pPr>
        <w:pStyle w:val="Heading1"/>
      </w:pPr>
      <w:r>
        <w:rPr>
          <w:color w:val="2E5395"/>
        </w:rPr>
        <w:t>Who should get involved</w:t>
      </w:r>
    </w:p>
    <w:p w14:paraId="1D9F7908" w14:textId="77777777" w:rsidR="00A41B08" w:rsidRDefault="003765D1">
      <w:pPr>
        <w:pStyle w:val="BodyText"/>
        <w:spacing w:before="36" w:line="280" w:lineRule="auto"/>
        <w:ind w:left="1020" w:right="653"/>
      </w:pPr>
      <w:r>
        <w:t>Nominations are particularly encouraged from applicator companies and applicator trades staff, engaged in; building and concrete repair, site-based coating applicators, abrasive blast yards, industrial flooring, water jetting, laser ablation and other specialist industrial services.</w:t>
      </w:r>
    </w:p>
    <w:p w14:paraId="09F2DA30" w14:textId="77777777" w:rsidR="00A41B08" w:rsidRDefault="003765D1">
      <w:pPr>
        <w:pStyle w:val="Heading1"/>
        <w:spacing w:before="189"/>
      </w:pPr>
      <w:r>
        <w:rPr>
          <w:color w:val="2E5395"/>
        </w:rPr>
        <w:t>Commitment</w:t>
      </w:r>
    </w:p>
    <w:p w14:paraId="44A91258" w14:textId="77777777" w:rsidR="00A41B08" w:rsidRDefault="003765D1">
      <w:pPr>
        <w:pStyle w:val="BodyText"/>
        <w:spacing w:before="51"/>
        <w:ind w:left="1020"/>
      </w:pPr>
      <w:r>
        <w:t>Committee members are expected to have availability to;</w:t>
      </w:r>
    </w:p>
    <w:p w14:paraId="25318892" w14:textId="77777777" w:rsidR="00A41B08" w:rsidRDefault="00A41B08">
      <w:pPr>
        <w:pStyle w:val="BodyText"/>
        <w:spacing w:before="9"/>
        <w:rPr>
          <w:sz w:val="19"/>
        </w:rPr>
      </w:pPr>
    </w:p>
    <w:p w14:paraId="78511144" w14:textId="77777777" w:rsidR="00A41B08" w:rsidRDefault="003765D1">
      <w:pPr>
        <w:pStyle w:val="ListParagraph"/>
        <w:numPr>
          <w:ilvl w:val="0"/>
          <w:numId w:val="2"/>
        </w:numPr>
        <w:tabs>
          <w:tab w:val="left" w:pos="1380"/>
        </w:tabs>
        <w:spacing w:before="1"/>
      </w:pPr>
      <w:r>
        <w:t>Attend a</w:t>
      </w:r>
      <w:r>
        <w:rPr>
          <w:spacing w:val="-3"/>
        </w:rPr>
        <w:t xml:space="preserve"> </w:t>
      </w:r>
      <w:r>
        <w:t>minimum;</w:t>
      </w:r>
    </w:p>
    <w:p w14:paraId="591061CD" w14:textId="77777777" w:rsidR="00A41B08" w:rsidRDefault="003765D1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</w:pPr>
      <w:r>
        <w:t>8 teleconferences per</w:t>
      </w:r>
      <w:r>
        <w:rPr>
          <w:spacing w:val="-4"/>
        </w:rPr>
        <w:t xml:space="preserve"> </w:t>
      </w:r>
      <w:r>
        <w:t>year</w:t>
      </w:r>
    </w:p>
    <w:p w14:paraId="6484D84D" w14:textId="77777777" w:rsidR="00A41B08" w:rsidRDefault="003765D1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47"/>
      </w:pPr>
      <w:r>
        <w:t>2 ACA branch events per</w:t>
      </w:r>
      <w:r>
        <w:rPr>
          <w:spacing w:val="-6"/>
        </w:rPr>
        <w:t xml:space="preserve"> </w:t>
      </w:r>
      <w:r>
        <w:t>year</w:t>
      </w:r>
    </w:p>
    <w:p w14:paraId="576AF237" w14:textId="77777777" w:rsidR="00A41B08" w:rsidRDefault="003765D1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46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twice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t>being;</w:t>
      </w:r>
    </w:p>
    <w:p w14:paraId="3CDB0591" w14:textId="77777777" w:rsidR="00A41B08" w:rsidRDefault="003765D1">
      <w:pPr>
        <w:pStyle w:val="ListParagraph"/>
        <w:numPr>
          <w:ilvl w:val="0"/>
          <w:numId w:val="1"/>
        </w:numPr>
        <w:tabs>
          <w:tab w:val="left" w:pos="2459"/>
          <w:tab w:val="left" w:pos="2460"/>
        </w:tabs>
      </w:pPr>
      <w:r>
        <w:t>Preceding the Corrosion and Prevention Conference, ATG Forum</w:t>
      </w:r>
      <w:r>
        <w:rPr>
          <w:spacing w:val="-15"/>
        </w:rPr>
        <w:t xml:space="preserve"> </w:t>
      </w:r>
      <w:r>
        <w:t>(November).</w:t>
      </w:r>
    </w:p>
    <w:p w14:paraId="3971607F" w14:textId="77777777" w:rsidR="00A41B08" w:rsidRDefault="003765D1">
      <w:pPr>
        <w:pStyle w:val="ListParagraph"/>
        <w:numPr>
          <w:ilvl w:val="0"/>
          <w:numId w:val="1"/>
        </w:numPr>
        <w:tabs>
          <w:tab w:val="left" w:pos="2459"/>
          <w:tab w:val="left" w:pos="2460"/>
        </w:tabs>
        <w:spacing w:before="47"/>
      </w:pPr>
      <w:r>
        <w:t>Preceding the Coatings TG annual event (Mid</w:t>
      </w:r>
      <w:r>
        <w:rPr>
          <w:spacing w:val="-10"/>
        </w:rPr>
        <w:t xml:space="preserve"> </w:t>
      </w:r>
      <w:r>
        <w:t>year).</w:t>
      </w:r>
    </w:p>
    <w:p w14:paraId="4D8FB34A" w14:textId="77777777" w:rsidR="00A41B08" w:rsidRDefault="003765D1">
      <w:pPr>
        <w:pStyle w:val="ListParagraph"/>
        <w:numPr>
          <w:ilvl w:val="0"/>
          <w:numId w:val="2"/>
        </w:numPr>
        <w:tabs>
          <w:tab w:val="left" w:pos="1380"/>
        </w:tabs>
      </w:pPr>
      <w:r>
        <w:t>Provide;</w:t>
      </w:r>
    </w:p>
    <w:p w14:paraId="1CDDFED8" w14:textId="77777777" w:rsidR="00A41B08" w:rsidRDefault="003765D1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47"/>
      </w:pPr>
      <w:r>
        <w:t>Approximately</w:t>
      </w:r>
      <w:r>
        <w:rPr>
          <w:spacing w:val="-4"/>
        </w:rPr>
        <w:t xml:space="preserve"> </w:t>
      </w:r>
      <w:r>
        <w:t>60hrs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works.</w:t>
      </w:r>
    </w:p>
    <w:p w14:paraId="0B865999" w14:textId="77777777" w:rsidR="00A41B08" w:rsidRDefault="003765D1">
      <w:pPr>
        <w:pStyle w:val="ListParagraph"/>
        <w:numPr>
          <w:ilvl w:val="0"/>
          <w:numId w:val="2"/>
        </w:numPr>
        <w:tabs>
          <w:tab w:val="left" w:pos="1380"/>
        </w:tabs>
      </w:pPr>
      <w:r>
        <w:t>Develop;</w:t>
      </w:r>
    </w:p>
    <w:p w14:paraId="3C27EDBE" w14:textId="77777777" w:rsidR="00A41B08" w:rsidRDefault="003765D1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47"/>
      </w:pPr>
      <w:r>
        <w:rPr>
          <w:noProof/>
        </w:rPr>
        <w:drawing>
          <wp:anchor distT="0" distB="0" distL="0" distR="0" simplePos="0" relativeHeight="1024" behindDoc="0" locked="0" layoutInCell="1" allowOverlap="1" wp14:anchorId="3B61A889" wp14:editId="2C8B5AED">
            <wp:simplePos x="0" y="0"/>
            <wp:positionH relativeFrom="page">
              <wp:posOffset>0</wp:posOffset>
            </wp:positionH>
            <wp:positionV relativeFrom="paragraph">
              <wp:posOffset>448610</wp:posOffset>
            </wp:positionV>
            <wp:extent cx="7772400" cy="13811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Presenters for seminars, Sponsors for events, and promote our social media</w:t>
      </w:r>
      <w:r>
        <w:rPr>
          <w:spacing w:val="-21"/>
        </w:rPr>
        <w:t xml:space="preserve"> </w:t>
      </w:r>
      <w:r>
        <w:t>platforms.</w:t>
      </w:r>
    </w:p>
    <w:p w14:paraId="62D85D79" w14:textId="77777777" w:rsidR="00A41B08" w:rsidRDefault="00A41B08">
      <w:pPr>
        <w:sectPr w:rsidR="00A41B08">
          <w:type w:val="continuous"/>
          <w:pgSz w:w="12240" w:h="15840"/>
          <w:pgMar w:top="360" w:right="0" w:bottom="0" w:left="0" w:header="720" w:footer="720" w:gutter="0"/>
          <w:cols w:space="720"/>
        </w:sectPr>
      </w:pPr>
    </w:p>
    <w:p w14:paraId="2186E7CA" w14:textId="77777777" w:rsidR="00A41B08" w:rsidRDefault="00A41B08">
      <w:pPr>
        <w:pStyle w:val="BodyText"/>
        <w:rPr>
          <w:sz w:val="20"/>
        </w:rPr>
      </w:pPr>
    </w:p>
    <w:p w14:paraId="4F76FB63" w14:textId="77777777" w:rsidR="00A41B08" w:rsidRDefault="00A41B08">
      <w:pPr>
        <w:pStyle w:val="BodyText"/>
        <w:rPr>
          <w:sz w:val="20"/>
        </w:rPr>
      </w:pPr>
    </w:p>
    <w:p w14:paraId="2296D7FD" w14:textId="77777777" w:rsidR="00A41B08" w:rsidRDefault="00A41B08">
      <w:pPr>
        <w:pStyle w:val="BodyText"/>
        <w:rPr>
          <w:sz w:val="20"/>
        </w:rPr>
      </w:pPr>
    </w:p>
    <w:p w14:paraId="0FE8C248" w14:textId="77777777" w:rsidR="00A41B08" w:rsidRDefault="00A41B08">
      <w:pPr>
        <w:pStyle w:val="BodyText"/>
        <w:rPr>
          <w:sz w:val="20"/>
        </w:rPr>
      </w:pPr>
    </w:p>
    <w:p w14:paraId="6F71EE90" w14:textId="77777777" w:rsidR="00A41B08" w:rsidRDefault="00A41B08">
      <w:pPr>
        <w:pStyle w:val="BodyText"/>
        <w:rPr>
          <w:sz w:val="20"/>
        </w:rPr>
      </w:pPr>
    </w:p>
    <w:p w14:paraId="00DA032D" w14:textId="77777777" w:rsidR="00A41B08" w:rsidRDefault="00A41B08">
      <w:pPr>
        <w:pStyle w:val="BodyText"/>
        <w:spacing w:before="4"/>
        <w:rPr>
          <w:sz w:val="16"/>
        </w:rPr>
      </w:pPr>
    </w:p>
    <w:p w14:paraId="46B88860" w14:textId="77777777" w:rsidR="00A41B08" w:rsidRDefault="003765D1">
      <w:pPr>
        <w:pStyle w:val="BodyText"/>
        <w:ind w:left="1020"/>
      </w:pPr>
      <w:r>
        <w:rPr>
          <w:noProof/>
        </w:rPr>
        <w:drawing>
          <wp:anchor distT="0" distB="0" distL="0" distR="0" simplePos="0" relativeHeight="268424543" behindDoc="1" locked="0" layoutInCell="1" allowOverlap="1" wp14:anchorId="792BF0B0" wp14:editId="25BD91CA">
            <wp:simplePos x="0" y="0"/>
            <wp:positionH relativeFrom="page">
              <wp:posOffset>9525</wp:posOffset>
            </wp:positionH>
            <wp:positionV relativeFrom="paragraph">
              <wp:posOffset>-905209</wp:posOffset>
            </wp:positionV>
            <wp:extent cx="7762875" cy="9906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Nominations remain open throughout the year and reviewed on a quarterly basis.</w:t>
      </w:r>
    </w:p>
    <w:p w14:paraId="3054991A" w14:textId="77777777" w:rsidR="00A41B08" w:rsidRDefault="00A41B08">
      <w:pPr>
        <w:pStyle w:val="BodyText"/>
        <w:rPr>
          <w:sz w:val="20"/>
        </w:rPr>
      </w:pPr>
    </w:p>
    <w:p w14:paraId="388251AA" w14:textId="77777777" w:rsidR="00A41B08" w:rsidRDefault="00A41B08">
      <w:pPr>
        <w:pStyle w:val="BodyText"/>
        <w:spacing w:before="10" w:after="1"/>
        <w:rPr>
          <w:sz w:val="21"/>
        </w:rPr>
      </w:pPr>
    </w:p>
    <w:tbl>
      <w:tblPr>
        <w:tblW w:w="0" w:type="auto"/>
        <w:tblInd w:w="13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2520"/>
        <w:gridCol w:w="3120"/>
        <w:gridCol w:w="2835"/>
      </w:tblGrid>
      <w:tr w:rsidR="00A41B08" w14:paraId="28392505" w14:textId="77777777">
        <w:trPr>
          <w:trHeight w:val="297"/>
        </w:trPr>
        <w:tc>
          <w:tcPr>
            <w:tcW w:w="10065" w:type="dxa"/>
            <w:gridSpan w:val="4"/>
            <w:tcBorders>
              <w:bottom w:val="nil"/>
            </w:tcBorders>
            <w:shd w:val="clear" w:color="auto" w:fill="FEDE0E"/>
          </w:tcPr>
          <w:p w14:paraId="7A83AAB7" w14:textId="77777777" w:rsidR="00A41B08" w:rsidRDefault="003765D1">
            <w:pPr>
              <w:pStyle w:val="TableParagraph"/>
              <w:spacing w:before="2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Nominee must be an ACA member</w:t>
            </w:r>
          </w:p>
        </w:tc>
      </w:tr>
      <w:tr w:rsidR="00A41B08" w14:paraId="5440A8D3" w14:textId="77777777">
        <w:trPr>
          <w:trHeight w:val="507"/>
        </w:trPr>
        <w:tc>
          <w:tcPr>
            <w:tcW w:w="1590" w:type="dxa"/>
            <w:tcBorders>
              <w:top w:val="nil"/>
            </w:tcBorders>
            <w:shd w:val="clear" w:color="auto" w:fill="C7CFD5"/>
          </w:tcPr>
          <w:p w14:paraId="334DF214" w14:textId="77777777" w:rsidR="00A41B08" w:rsidRDefault="003765D1">
            <w:pPr>
              <w:pStyle w:val="TableParagraph"/>
              <w:spacing w:before="3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ACA Member #</w:t>
            </w:r>
          </w:p>
        </w:tc>
        <w:tc>
          <w:tcPr>
            <w:tcW w:w="2520" w:type="dxa"/>
            <w:tcBorders>
              <w:top w:val="nil"/>
            </w:tcBorders>
          </w:tcPr>
          <w:p w14:paraId="504CCB1F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0" w:type="dxa"/>
            <w:tcBorders>
              <w:top w:val="nil"/>
            </w:tcBorders>
            <w:shd w:val="clear" w:color="auto" w:fill="C7CFD5"/>
          </w:tcPr>
          <w:p w14:paraId="2D1946A5" w14:textId="77777777" w:rsidR="00A41B08" w:rsidRDefault="003765D1">
            <w:pPr>
              <w:pStyle w:val="TableParagraph"/>
              <w:spacing w:before="3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Are you a current ACA member?</w:t>
            </w:r>
          </w:p>
        </w:tc>
        <w:tc>
          <w:tcPr>
            <w:tcW w:w="2835" w:type="dxa"/>
            <w:tcBorders>
              <w:top w:val="nil"/>
            </w:tcBorders>
          </w:tcPr>
          <w:p w14:paraId="3DB7EE60" w14:textId="77777777" w:rsidR="00A41B08" w:rsidRDefault="003765D1">
            <w:pPr>
              <w:pStyle w:val="TableParagraph"/>
              <w:spacing w:before="3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Yes / No</w:t>
            </w:r>
          </w:p>
        </w:tc>
      </w:tr>
      <w:tr w:rsidR="00A41B08" w14:paraId="7B274CC5" w14:textId="77777777">
        <w:trPr>
          <w:trHeight w:val="505"/>
        </w:trPr>
        <w:tc>
          <w:tcPr>
            <w:tcW w:w="1590" w:type="dxa"/>
            <w:shd w:val="clear" w:color="auto" w:fill="8B99A7"/>
          </w:tcPr>
          <w:p w14:paraId="4F997939" w14:textId="77777777" w:rsidR="00A41B08" w:rsidRDefault="003765D1">
            <w:pPr>
              <w:pStyle w:val="TableParagraph"/>
              <w:spacing w:before="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Date:</w:t>
            </w:r>
          </w:p>
        </w:tc>
        <w:tc>
          <w:tcPr>
            <w:tcW w:w="2520" w:type="dxa"/>
            <w:shd w:val="clear" w:color="auto" w:fill="F1F2F5"/>
          </w:tcPr>
          <w:p w14:paraId="4DCC5FFD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0" w:type="dxa"/>
            <w:shd w:val="clear" w:color="auto" w:fill="8B99A7"/>
          </w:tcPr>
          <w:p w14:paraId="348B5669" w14:textId="77777777" w:rsidR="00A41B08" w:rsidRDefault="003765D1">
            <w:pPr>
              <w:pStyle w:val="TableParagraph"/>
              <w:spacing w:before="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Nominee name:</w:t>
            </w:r>
          </w:p>
        </w:tc>
        <w:tc>
          <w:tcPr>
            <w:tcW w:w="2835" w:type="dxa"/>
            <w:shd w:val="clear" w:color="auto" w:fill="F1F2F5"/>
          </w:tcPr>
          <w:p w14:paraId="607ECA64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B08" w14:paraId="0F4AB84A" w14:textId="77777777">
        <w:trPr>
          <w:trHeight w:val="505"/>
        </w:trPr>
        <w:tc>
          <w:tcPr>
            <w:tcW w:w="1590" w:type="dxa"/>
            <w:shd w:val="clear" w:color="auto" w:fill="C7CFD5"/>
          </w:tcPr>
          <w:p w14:paraId="2DB917BB" w14:textId="77777777" w:rsidR="00A41B08" w:rsidRDefault="003765D1">
            <w:pPr>
              <w:pStyle w:val="TableParagraph"/>
              <w:spacing w:before="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Phone:</w:t>
            </w:r>
          </w:p>
        </w:tc>
        <w:tc>
          <w:tcPr>
            <w:tcW w:w="2520" w:type="dxa"/>
          </w:tcPr>
          <w:p w14:paraId="30D025A5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0" w:type="dxa"/>
            <w:shd w:val="clear" w:color="auto" w:fill="C7CFD5"/>
          </w:tcPr>
          <w:p w14:paraId="3C40F412" w14:textId="77777777" w:rsidR="00A41B08" w:rsidRDefault="003765D1">
            <w:pPr>
              <w:pStyle w:val="TableParagraph"/>
              <w:spacing w:before="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Email:</w:t>
            </w:r>
          </w:p>
        </w:tc>
        <w:tc>
          <w:tcPr>
            <w:tcW w:w="2835" w:type="dxa"/>
          </w:tcPr>
          <w:p w14:paraId="22E03B2B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B08" w14:paraId="651A87D4" w14:textId="77777777">
        <w:trPr>
          <w:trHeight w:val="505"/>
        </w:trPr>
        <w:tc>
          <w:tcPr>
            <w:tcW w:w="1590" w:type="dxa"/>
            <w:shd w:val="clear" w:color="auto" w:fill="8B99A7"/>
          </w:tcPr>
          <w:p w14:paraId="408CB64A" w14:textId="77777777" w:rsidR="00A41B08" w:rsidRDefault="003765D1">
            <w:pPr>
              <w:pStyle w:val="TableParagraph"/>
              <w:spacing w:before="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Job Position:</w:t>
            </w:r>
          </w:p>
        </w:tc>
        <w:tc>
          <w:tcPr>
            <w:tcW w:w="2520" w:type="dxa"/>
            <w:shd w:val="clear" w:color="auto" w:fill="F1F2F5"/>
          </w:tcPr>
          <w:p w14:paraId="713A12B1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120" w:type="dxa"/>
            <w:shd w:val="clear" w:color="auto" w:fill="8B99A7"/>
          </w:tcPr>
          <w:p w14:paraId="5BEBFA06" w14:textId="77777777" w:rsidR="00A41B08" w:rsidRDefault="003765D1">
            <w:pPr>
              <w:pStyle w:val="TableParagraph"/>
              <w:spacing w:before="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Company:</w:t>
            </w:r>
          </w:p>
        </w:tc>
        <w:tc>
          <w:tcPr>
            <w:tcW w:w="2835" w:type="dxa"/>
            <w:shd w:val="clear" w:color="auto" w:fill="F1F2F5"/>
          </w:tcPr>
          <w:p w14:paraId="06E39D69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B08" w14:paraId="7A7E67DD" w14:textId="77777777">
        <w:trPr>
          <w:trHeight w:val="505"/>
        </w:trPr>
        <w:tc>
          <w:tcPr>
            <w:tcW w:w="1590" w:type="dxa"/>
            <w:shd w:val="clear" w:color="auto" w:fill="C7CFD5"/>
          </w:tcPr>
          <w:p w14:paraId="45D9C32E" w14:textId="77777777" w:rsidR="00A41B08" w:rsidRDefault="003765D1">
            <w:pPr>
              <w:pStyle w:val="TableParagraph"/>
              <w:spacing w:before="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Address:</w:t>
            </w:r>
          </w:p>
        </w:tc>
        <w:tc>
          <w:tcPr>
            <w:tcW w:w="8475" w:type="dxa"/>
            <w:gridSpan w:val="3"/>
          </w:tcPr>
          <w:p w14:paraId="4E219C85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B08" w14:paraId="2B9B725D" w14:textId="77777777">
        <w:trPr>
          <w:trHeight w:val="310"/>
        </w:trPr>
        <w:tc>
          <w:tcPr>
            <w:tcW w:w="10065" w:type="dxa"/>
            <w:gridSpan w:val="4"/>
            <w:shd w:val="clear" w:color="auto" w:fill="8B99A7"/>
          </w:tcPr>
          <w:p w14:paraId="5E638969" w14:textId="77777777" w:rsidR="00A41B08" w:rsidRDefault="003765D1">
            <w:pPr>
              <w:pStyle w:val="TableParagraph"/>
              <w:spacing w:before="3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Involvement in Applicator Industry:</w:t>
            </w:r>
          </w:p>
        </w:tc>
      </w:tr>
      <w:tr w:rsidR="00A41B08" w14:paraId="78D0169E" w14:textId="77777777">
        <w:trPr>
          <w:trHeight w:val="852"/>
        </w:trPr>
        <w:tc>
          <w:tcPr>
            <w:tcW w:w="10065" w:type="dxa"/>
            <w:gridSpan w:val="4"/>
            <w:tcBorders>
              <w:bottom w:val="nil"/>
            </w:tcBorders>
            <w:shd w:val="clear" w:color="auto" w:fill="F1F2F5"/>
          </w:tcPr>
          <w:p w14:paraId="057F1EDF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200A1C9" w14:textId="77777777" w:rsidR="00A41B08" w:rsidRDefault="00A41B08">
      <w:pPr>
        <w:pStyle w:val="BodyText"/>
        <w:spacing w:before="5"/>
        <w:rPr>
          <w:sz w:val="26"/>
        </w:rPr>
      </w:pPr>
    </w:p>
    <w:tbl>
      <w:tblPr>
        <w:tblW w:w="0" w:type="auto"/>
        <w:tblInd w:w="13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2775"/>
        <w:gridCol w:w="975"/>
        <w:gridCol w:w="3855"/>
      </w:tblGrid>
      <w:tr w:rsidR="00A41B08" w14:paraId="62E9CB1C" w14:textId="77777777">
        <w:trPr>
          <w:trHeight w:val="282"/>
        </w:trPr>
        <w:tc>
          <w:tcPr>
            <w:tcW w:w="10215" w:type="dxa"/>
            <w:gridSpan w:val="4"/>
            <w:tcBorders>
              <w:bottom w:val="nil"/>
            </w:tcBorders>
            <w:shd w:val="clear" w:color="auto" w:fill="FEDE0E"/>
          </w:tcPr>
          <w:p w14:paraId="4D4B758F" w14:textId="77777777" w:rsidR="00A41B08" w:rsidRDefault="003765D1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 1 for nominee</w:t>
            </w:r>
          </w:p>
        </w:tc>
      </w:tr>
      <w:tr w:rsidR="00A41B08" w14:paraId="26ED4A1D" w14:textId="77777777">
        <w:trPr>
          <w:trHeight w:val="507"/>
        </w:trPr>
        <w:tc>
          <w:tcPr>
            <w:tcW w:w="2610" w:type="dxa"/>
            <w:tcBorders>
              <w:top w:val="nil"/>
            </w:tcBorders>
            <w:shd w:val="clear" w:color="auto" w:fill="8B99A7"/>
          </w:tcPr>
          <w:p w14:paraId="3E21DB0C" w14:textId="77777777" w:rsidR="00A41B08" w:rsidRDefault="003765D1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775" w:type="dxa"/>
            <w:tcBorders>
              <w:top w:val="nil"/>
            </w:tcBorders>
            <w:shd w:val="clear" w:color="auto" w:fill="F1F2F5"/>
          </w:tcPr>
          <w:p w14:paraId="33DD2816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5" w:type="dxa"/>
            <w:tcBorders>
              <w:top w:val="nil"/>
            </w:tcBorders>
            <w:shd w:val="clear" w:color="auto" w:fill="8B99A7"/>
          </w:tcPr>
          <w:p w14:paraId="4657ADD5" w14:textId="77777777" w:rsidR="00A41B08" w:rsidRDefault="003765D1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Mobile:</w:t>
            </w:r>
          </w:p>
        </w:tc>
        <w:tc>
          <w:tcPr>
            <w:tcW w:w="3855" w:type="dxa"/>
            <w:tcBorders>
              <w:top w:val="nil"/>
            </w:tcBorders>
            <w:shd w:val="clear" w:color="auto" w:fill="F1F2F5"/>
          </w:tcPr>
          <w:p w14:paraId="2CB4960D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B08" w14:paraId="238F74A4" w14:textId="77777777">
        <w:trPr>
          <w:trHeight w:val="505"/>
        </w:trPr>
        <w:tc>
          <w:tcPr>
            <w:tcW w:w="2610" w:type="dxa"/>
            <w:shd w:val="clear" w:color="auto" w:fill="C7CFD5"/>
          </w:tcPr>
          <w:p w14:paraId="784108C2" w14:textId="77777777" w:rsidR="00A41B08" w:rsidRDefault="003765D1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2775" w:type="dxa"/>
          </w:tcPr>
          <w:p w14:paraId="71F9EC97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5" w:type="dxa"/>
            <w:shd w:val="clear" w:color="auto" w:fill="C7CFD5"/>
          </w:tcPr>
          <w:p w14:paraId="1BF64F46" w14:textId="77777777" w:rsidR="00A41B08" w:rsidRDefault="003765D1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855" w:type="dxa"/>
          </w:tcPr>
          <w:p w14:paraId="534BF1FE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B08" w14:paraId="3919E07A" w14:textId="77777777">
        <w:trPr>
          <w:trHeight w:val="505"/>
        </w:trPr>
        <w:tc>
          <w:tcPr>
            <w:tcW w:w="2610" w:type="dxa"/>
            <w:shd w:val="clear" w:color="auto" w:fill="8B99A7"/>
          </w:tcPr>
          <w:p w14:paraId="517A8979" w14:textId="77777777" w:rsidR="00A41B08" w:rsidRDefault="003765D1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Relationship to nominee</w:t>
            </w:r>
          </w:p>
        </w:tc>
        <w:tc>
          <w:tcPr>
            <w:tcW w:w="7605" w:type="dxa"/>
            <w:gridSpan w:val="3"/>
            <w:tcBorders>
              <w:bottom w:val="nil"/>
            </w:tcBorders>
            <w:shd w:val="clear" w:color="auto" w:fill="F1F2F5"/>
          </w:tcPr>
          <w:p w14:paraId="64F8D540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0C57533" w14:textId="77777777" w:rsidR="00A41B08" w:rsidRDefault="00A41B08">
      <w:pPr>
        <w:pStyle w:val="BodyText"/>
        <w:rPr>
          <w:sz w:val="20"/>
        </w:rPr>
      </w:pPr>
    </w:p>
    <w:p w14:paraId="222DE6F1" w14:textId="77777777" w:rsidR="00A41B08" w:rsidRDefault="00A41B08">
      <w:pPr>
        <w:pStyle w:val="BodyText"/>
        <w:spacing w:before="9"/>
        <w:rPr>
          <w:sz w:val="21"/>
        </w:rPr>
      </w:pPr>
    </w:p>
    <w:tbl>
      <w:tblPr>
        <w:tblW w:w="0" w:type="auto"/>
        <w:tblInd w:w="13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2775"/>
        <w:gridCol w:w="975"/>
        <w:gridCol w:w="3855"/>
      </w:tblGrid>
      <w:tr w:rsidR="00A41B08" w14:paraId="10F19B53" w14:textId="77777777">
        <w:trPr>
          <w:trHeight w:val="282"/>
        </w:trPr>
        <w:tc>
          <w:tcPr>
            <w:tcW w:w="10215" w:type="dxa"/>
            <w:gridSpan w:val="4"/>
            <w:tcBorders>
              <w:bottom w:val="nil"/>
            </w:tcBorders>
            <w:shd w:val="clear" w:color="auto" w:fill="FEDE0E"/>
          </w:tcPr>
          <w:p w14:paraId="560174FB" w14:textId="77777777" w:rsidR="00A41B08" w:rsidRDefault="003765D1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 2 for nominee</w:t>
            </w:r>
          </w:p>
        </w:tc>
      </w:tr>
      <w:tr w:rsidR="00A41B08" w14:paraId="008DED30" w14:textId="77777777">
        <w:trPr>
          <w:trHeight w:val="507"/>
        </w:trPr>
        <w:tc>
          <w:tcPr>
            <w:tcW w:w="2610" w:type="dxa"/>
            <w:tcBorders>
              <w:top w:val="nil"/>
            </w:tcBorders>
            <w:shd w:val="clear" w:color="auto" w:fill="8B99A7"/>
          </w:tcPr>
          <w:p w14:paraId="1FE08656" w14:textId="77777777" w:rsidR="00A41B08" w:rsidRDefault="003765D1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775" w:type="dxa"/>
            <w:tcBorders>
              <w:top w:val="nil"/>
            </w:tcBorders>
            <w:shd w:val="clear" w:color="auto" w:fill="F1F2F5"/>
          </w:tcPr>
          <w:p w14:paraId="038E5A27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5" w:type="dxa"/>
            <w:tcBorders>
              <w:top w:val="nil"/>
            </w:tcBorders>
            <w:shd w:val="clear" w:color="auto" w:fill="8B99A7"/>
          </w:tcPr>
          <w:p w14:paraId="07253388" w14:textId="77777777" w:rsidR="00A41B08" w:rsidRDefault="003765D1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Mobile:</w:t>
            </w:r>
          </w:p>
        </w:tc>
        <w:tc>
          <w:tcPr>
            <w:tcW w:w="3855" w:type="dxa"/>
            <w:tcBorders>
              <w:top w:val="nil"/>
            </w:tcBorders>
            <w:shd w:val="clear" w:color="auto" w:fill="F1F2F5"/>
          </w:tcPr>
          <w:p w14:paraId="3936A613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B08" w14:paraId="00553FAC" w14:textId="77777777">
        <w:trPr>
          <w:trHeight w:val="505"/>
        </w:trPr>
        <w:tc>
          <w:tcPr>
            <w:tcW w:w="2610" w:type="dxa"/>
            <w:shd w:val="clear" w:color="auto" w:fill="C7CFD5"/>
          </w:tcPr>
          <w:p w14:paraId="5FD10C73" w14:textId="77777777" w:rsidR="00A41B08" w:rsidRDefault="003765D1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2775" w:type="dxa"/>
          </w:tcPr>
          <w:p w14:paraId="71D77297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5" w:type="dxa"/>
            <w:shd w:val="clear" w:color="auto" w:fill="C7CFD5"/>
          </w:tcPr>
          <w:p w14:paraId="7153F5DA" w14:textId="77777777" w:rsidR="00A41B08" w:rsidRDefault="003765D1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855" w:type="dxa"/>
          </w:tcPr>
          <w:p w14:paraId="3D0B94B9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B08" w14:paraId="4DBB9DF5" w14:textId="77777777">
        <w:trPr>
          <w:trHeight w:val="505"/>
        </w:trPr>
        <w:tc>
          <w:tcPr>
            <w:tcW w:w="2610" w:type="dxa"/>
            <w:shd w:val="clear" w:color="auto" w:fill="8B99A7"/>
          </w:tcPr>
          <w:p w14:paraId="61786161" w14:textId="77777777" w:rsidR="00A41B08" w:rsidRDefault="003765D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Relationship to nominee</w:t>
            </w:r>
          </w:p>
        </w:tc>
        <w:tc>
          <w:tcPr>
            <w:tcW w:w="7605" w:type="dxa"/>
            <w:gridSpan w:val="3"/>
            <w:tcBorders>
              <w:bottom w:val="nil"/>
            </w:tcBorders>
            <w:shd w:val="clear" w:color="auto" w:fill="F1F2F5"/>
          </w:tcPr>
          <w:p w14:paraId="623CB369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1A79F8A" w14:textId="77777777" w:rsidR="00A41B08" w:rsidRDefault="00A41B08">
      <w:pPr>
        <w:pStyle w:val="BodyText"/>
        <w:rPr>
          <w:sz w:val="20"/>
        </w:rPr>
      </w:pPr>
    </w:p>
    <w:p w14:paraId="06A03B51" w14:textId="77777777" w:rsidR="00A41B08" w:rsidRDefault="00A41B08">
      <w:pPr>
        <w:pStyle w:val="BodyText"/>
        <w:spacing w:before="9"/>
        <w:rPr>
          <w:sz w:val="21"/>
        </w:rPr>
      </w:pPr>
    </w:p>
    <w:tbl>
      <w:tblPr>
        <w:tblW w:w="0" w:type="auto"/>
        <w:tblInd w:w="135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2775"/>
        <w:gridCol w:w="975"/>
        <w:gridCol w:w="3570"/>
      </w:tblGrid>
      <w:tr w:rsidR="00A41B08" w14:paraId="2653CC3B" w14:textId="77777777">
        <w:trPr>
          <w:trHeight w:val="297"/>
        </w:trPr>
        <w:tc>
          <w:tcPr>
            <w:tcW w:w="9930" w:type="dxa"/>
            <w:gridSpan w:val="4"/>
            <w:tcBorders>
              <w:bottom w:val="nil"/>
            </w:tcBorders>
            <w:shd w:val="clear" w:color="auto" w:fill="FEDE0E"/>
          </w:tcPr>
          <w:p w14:paraId="4C103F28" w14:textId="77777777" w:rsidR="00A41B08" w:rsidRDefault="003765D1">
            <w:pPr>
              <w:pStyle w:val="TableParagraph"/>
              <w:spacing w:before="9"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 3 for nominee</w:t>
            </w:r>
          </w:p>
        </w:tc>
      </w:tr>
      <w:tr w:rsidR="00A41B08" w14:paraId="4E79D1AF" w14:textId="77777777">
        <w:trPr>
          <w:trHeight w:val="492"/>
        </w:trPr>
        <w:tc>
          <w:tcPr>
            <w:tcW w:w="2610" w:type="dxa"/>
            <w:tcBorders>
              <w:top w:val="nil"/>
            </w:tcBorders>
            <w:shd w:val="clear" w:color="auto" w:fill="8B99A7"/>
          </w:tcPr>
          <w:p w14:paraId="77CEC015" w14:textId="77777777" w:rsidR="00A41B08" w:rsidRDefault="003765D1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775" w:type="dxa"/>
            <w:tcBorders>
              <w:top w:val="nil"/>
            </w:tcBorders>
            <w:shd w:val="clear" w:color="auto" w:fill="F1F2F5"/>
          </w:tcPr>
          <w:p w14:paraId="51ABDEDD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5" w:type="dxa"/>
            <w:tcBorders>
              <w:top w:val="nil"/>
            </w:tcBorders>
            <w:shd w:val="clear" w:color="auto" w:fill="8B99A7"/>
          </w:tcPr>
          <w:p w14:paraId="49919A3A" w14:textId="77777777" w:rsidR="00A41B08" w:rsidRDefault="003765D1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Mobile:</w:t>
            </w:r>
          </w:p>
        </w:tc>
        <w:tc>
          <w:tcPr>
            <w:tcW w:w="3570" w:type="dxa"/>
            <w:tcBorders>
              <w:top w:val="nil"/>
            </w:tcBorders>
            <w:shd w:val="clear" w:color="auto" w:fill="F1F2F5"/>
          </w:tcPr>
          <w:p w14:paraId="71D68A05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B08" w14:paraId="4A1FBD66" w14:textId="77777777">
        <w:trPr>
          <w:trHeight w:val="505"/>
        </w:trPr>
        <w:tc>
          <w:tcPr>
            <w:tcW w:w="2610" w:type="dxa"/>
            <w:shd w:val="clear" w:color="auto" w:fill="C7CFD5"/>
          </w:tcPr>
          <w:p w14:paraId="326E07C2" w14:textId="77777777" w:rsidR="00A41B08" w:rsidRDefault="003765D1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2775" w:type="dxa"/>
          </w:tcPr>
          <w:p w14:paraId="422C6782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75" w:type="dxa"/>
            <w:shd w:val="clear" w:color="auto" w:fill="C7CFD5"/>
          </w:tcPr>
          <w:p w14:paraId="3C8BAB63" w14:textId="77777777" w:rsidR="00A41B08" w:rsidRDefault="003765D1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570" w:type="dxa"/>
          </w:tcPr>
          <w:p w14:paraId="553AC18A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A41B08" w14:paraId="5A171E90" w14:textId="77777777">
        <w:trPr>
          <w:trHeight w:val="505"/>
        </w:trPr>
        <w:tc>
          <w:tcPr>
            <w:tcW w:w="2610" w:type="dxa"/>
            <w:shd w:val="clear" w:color="auto" w:fill="8B99A7"/>
          </w:tcPr>
          <w:p w14:paraId="3EB1CBF8" w14:textId="77777777" w:rsidR="00A41B08" w:rsidRDefault="003765D1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Relationship to nominee</w:t>
            </w:r>
          </w:p>
        </w:tc>
        <w:tc>
          <w:tcPr>
            <w:tcW w:w="7320" w:type="dxa"/>
            <w:gridSpan w:val="3"/>
            <w:tcBorders>
              <w:bottom w:val="nil"/>
            </w:tcBorders>
            <w:shd w:val="clear" w:color="auto" w:fill="F1F2F5"/>
          </w:tcPr>
          <w:p w14:paraId="45EAC1BC" w14:textId="77777777" w:rsidR="00A41B08" w:rsidRDefault="00A41B0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3FC6F47" w14:textId="77777777" w:rsidR="00A41B08" w:rsidRDefault="00A41B08">
      <w:pPr>
        <w:rPr>
          <w:rFonts w:ascii="Times New Roman"/>
        </w:rPr>
        <w:sectPr w:rsidR="00A41B08">
          <w:footerReference w:type="default" r:id="rId10"/>
          <w:pgSz w:w="12240" w:h="15840"/>
          <w:pgMar w:top="20" w:right="0" w:bottom="1440" w:left="0" w:header="0" w:footer="1255" w:gutter="0"/>
          <w:cols w:space="720"/>
        </w:sectPr>
      </w:pPr>
    </w:p>
    <w:p w14:paraId="4645BF06" w14:textId="77777777" w:rsidR="00A41B08" w:rsidRDefault="00A41B08">
      <w:pPr>
        <w:pStyle w:val="BodyText"/>
        <w:rPr>
          <w:sz w:val="20"/>
        </w:rPr>
      </w:pPr>
    </w:p>
    <w:p w14:paraId="7CBE26E9" w14:textId="77777777" w:rsidR="00A41B08" w:rsidRDefault="00A41B08">
      <w:pPr>
        <w:pStyle w:val="BodyText"/>
        <w:rPr>
          <w:sz w:val="20"/>
        </w:rPr>
      </w:pPr>
    </w:p>
    <w:p w14:paraId="25E7C1C4" w14:textId="77777777" w:rsidR="00A41B08" w:rsidRDefault="00A41B08">
      <w:pPr>
        <w:pStyle w:val="BodyText"/>
        <w:rPr>
          <w:sz w:val="20"/>
        </w:rPr>
      </w:pPr>
    </w:p>
    <w:p w14:paraId="47013F44" w14:textId="77777777" w:rsidR="00A41B08" w:rsidRDefault="00A41B08">
      <w:pPr>
        <w:pStyle w:val="BodyText"/>
        <w:rPr>
          <w:sz w:val="20"/>
        </w:rPr>
      </w:pPr>
    </w:p>
    <w:p w14:paraId="15E4DCFC" w14:textId="77777777" w:rsidR="00A41B08" w:rsidRDefault="00A41B08">
      <w:pPr>
        <w:pStyle w:val="BodyText"/>
        <w:rPr>
          <w:sz w:val="20"/>
        </w:rPr>
      </w:pPr>
    </w:p>
    <w:p w14:paraId="07FE7BC1" w14:textId="77777777" w:rsidR="00A41B08" w:rsidRDefault="00A41B08">
      <w:pPr>
        <w:pStyle w:val="BodyText"/>
        <w:rPr>
          <w:sz w:val="20"/>
        </w:rPr>
      </w:pPr>
    </w:p>
    <w:p w14:paraId="48DE442C" w14:textId="77777777" w:rsidR="00A41B08" w:rsidRDefault="00A41B08">
      <w:pPr>
        <w:pStyle w:val="BodyText"/>
        <w:spacing w:before="1"/>
      </w:pPr>
    </w:p>
    <w:p w14:paraId="11EA3A82" w14:textId="77777777" w:rsidR="00A41B08" w:rsidRDefault="002F1CAD">
      <w:pPr>
        <w:pStyle w:val="BodyText"/>
        <w:ind w:left="1350"/>
        <w:rPr>
          <w:sz w:val="20"/>
        </w:rPr>
      </w:pPr>
      <w:r>
        <w:rPr>
          <w:sz w:val="20"/>
        </w:rPr>
      </w:r>
      <w:r>
        <w:rPr>
          <w:sz w:val="20"/>
        </w:rPr>
        <w:pict w14:anchorId="2401469B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width:502.9pt;height:233.25pt;mso-left-percent:-10001;mso-top-percent:-10001;mso-position-horizontal:absolute;mso-position-horizontal-relative:char;mso-position-vertical:absolute;mso-position-vertical-relative:line;mso-left-percent:-10001;mso-top-percent:-10001" fillcolor="#f1f2f5" stroked="f">
            <v:textbox inset="0,0,0,0">
              <w:txbxContent>
                <w:p w14:paraId="6C673073" w14:textId="77777777" w:rsidR="00A41B08" w:rsidRDefault="003765D1">
                  <w:pPr>
                    <w:spacing w:line="244" w:lineRule="auto"/>
                    <w:ind w:left="89" w:right="2852"/>
                    <w:rPr>
                      <w:sz w:val="24"/>
                    </w:rPr>
                  </w:pPr>
                  <w:r>
                    <w:rPr>
                      <w:sz w:val="24"/>
                    </w:rPr>
                    <w:t>Information to include work history and areas of significant contribution. Use separate page for additional information.</w:t>
                  </w:r>
                </w:p>
              </w:txbxContent>
            </v:textbox>
            <w10:anchorlock/>
          </v:shape>
        </w:pict>
      </w:r>
    </w:p>
    <w:p w14:paraId="61D33DA1" w14:textId="77777777" w:rsidR="00A41B08" w:rsidRDefault="002F1CAD">
      <w:pPr>
        <w:pStyle w:val="BodyText"/>
        <w:spacing w:line="254" w:lineRule="exact"/>
        <w:ind w:left="1020"/>
      </w:pPr>
      <w:r>
        <w:pict w14:anchorId="5FFE7AA7">
          <v:line id="_x0000_s1039" style="position:absolute;left:0;text-align:left;z-index:1168;mso-position-horizontal-relative:page" from="67.15pt,-234pt" to="67.15pt,0" strokecolor="white">
            <w10:wrap anchorx="page"/>
          </v:line>
        </w:pict>
      </w:r>
      <w:r w:rsidR="003765D1">
        <w:t>Please attach;</w:t>
      </w:r>
    </w:p>
    <w:p w14:paraId="7FF0305C" w14:textId="77777777" w:rsidR="00A41B08" w:rsidRDefault="00A41B08">
      <w:pPr>
        <w:pStyle w:val="BodyText"/>
        <w:spacing w:before="9"/>
        <w:rPr>
          <w:sz w:val="19"/>
        </w:rPr>
      </w:pPr>
    </w:p>
    <w:p w14:paraId="3C7C48AF" w14:textId="77777777" w:rsidR="00A41B08" w:rsidRDefault="003765D1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0"/>
      </w:pPr>
      <w:r>
        <w:t>Your Curriculum</w:t>
      </w:r>
      <w:r>
        <w:rPr>
          <w:spacing w:val="-3"/>
        </w:rPr>
        <w:t xml:space="preserve"> </w:t>
      </w:r>
      <w:r>
        <w:t>Vitae</w:t>
      </w:r>
    </w:p>
    <w:p w14:paraId="06FD46CE" w14:textId="77777777" w:rsidR="00A41B08" w:rsidRDefault="002F1CAD">
      <w:pPr>
        <w:pStyle w:val="ListParagraph"/>
        <w:numPr>
          <w:ilvl w:val="1"/>
          <w:numId w:val="2"/>
        </w:numPr>
        <w:tabs>
          <w:tab w:val="left" w:pos="1739"/>
          <w:tab w:val="left" w:pos="1740"/>
        </w:tabs>
        <w:spacing w:before="47"/>
      </w:pPr>
      <w:r>
        <w:pict w14:anchorId="40B44A69">
          <v:group id="_x0000_s1036" style="position:absolute;left:0;text-align:left;margin-left:66.75pt;margin-top:41.3pt;width:35.25pt;height:13.5pt;z-index:-10720;mso-position-horizontal-relative:page" coordorigin="1335,826" coordsize="705,270">
            <v:rect id="_x0000_s1038" style="position:absolute;left:1335;top:826;width:705;height:270" fillcolor="#d9e2f2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492;top:886;width:165;height:153">
              <v:imagedata r:id="rId11" o:title=""/>
            </v:shape>
            <w10:wrap anchorx="page"/>
          </v:group>
        </w:pict>
      </w:r>
      <w:r w:rsidR="003765D1">
        <w:t>A letter of support from your</w:t>
      </w:r>
      <w:r w:rsidR="003765D1">
        <w:rPr>
          <w:spacing w:val="-7"/>
        </w:rPr>
        <w:t xml:space="preserve"> </w:t>
      </w:r>
      <w:r w:rsidR="003765D1">
        <w:t>employer</w:t>
      </w:r>
    </w:p>
    <w:p w14:paraId="3D920F86" w14:textId="77777777" w:rsidR="00A41B08" w:rsidRDefault="00A41B08">
      <w:pPr>
        <w:pStyle w:val="BodyText"/>
        <w:spacing w:before="8" w:after="1"/>
        <w:rPr>
          <w:sz w:val="19"/>
        </w:rPr>
      </w:pPr>
    </w:p>
    <w:tbl>
      <w:tblPr>
        <w:tblW w:w="0" w:type="auto"/>
        <w:tblInd w:w="1355" w:type="dxa"/>
        <w:tblBorders>
          <w:top w:val="single" w:sz="8" w:space="0" w:color="8EAADA"/>
          <w:left w:val="single" w:sz="8" w:space="0" w:color="8EAADA"/>
          <w:bottom w:val="single" w:sz="8" w:space="0" w:color="8EAADA"/>
          <w:right w:val="single" w:sz="8" w:space="0" w:color="8EAADA"/>
          <w:insideH w:val="single" w:sz="8" w:space="0" w:color="8EAADA"/>
          <w:insideV w:val="single" w:sz="8" w:space="0" w:color="8EAAD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9210"/>
      </w:tblGrid>
      <w:tr w:rsidR="00A41B08" w14:paraId="3537D37E" w14:textId="77777777">
        <w:trPr>
          <w:trHeight w:val="230"/>
        </w:trPr>
        <w:tc>
          <w:tcPr>
            <w:tcW w:w="9915" w:type="dxa"/>
            <w:gridSpan w:val="2"/>
            <w:tcBorders>
              <w:bottom w:val="single" w:sz="18" w:space="0" w:color="8EAADA"/>
            </w:tcBorders>
          </w:tcPr>
          <w:p w14:paraId="276A547C" w14:textId="77777777" w:rsidR="00A41B08" w:rsidRDefault="003765D1">
            <w:pPr>
              <w:pStyle w:val="TableParagraph"/>
              <w:spacing w:line="210" w:lineRule="exact"/>
              <w:ind w:left="740"/>
              <w:rPr>
                <w:b/>
                <w:sz w:val="20"/>
              </w:rPr>
            </w:pPr>
            <w:r>
              <w:rPr>
                <w:b/>
                <w:sz w:val="20"/>
              </w:rPr>
              <w:t>In support of our Vision the ATG will (Please tick);</w:t>
            </w:r>
          </w:p>
        </w:tc>
      </w:tr>
      <w:tr w:rsidR="00A41B08" w14:paraId="05380D14" w14:textId="77777777">
        <w:trPr>
          <w:trHeight w:val="245"/>
        </w:trPr>
        <w:tc>
          <w:tcPr>
            <w:tcW w:w="705" w:type="dxa"/>
            <w:tcBorders>
              <w:top w:val="single" w:sz="18" w:space="0" w:color="8EAADA"/>
            </w:tcBorders>
          </w:tcPr>
          <w:p w14:paraId="39B95653" w14:textId="77777777" w:rsidR="00A41B08" w:rsidRDefault="003765D1"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rFonts w:ascii="MS Gothic" w:hAnsi="MS Gothic"/>
                <w:sz w:val="20"/>
              </w:rPr>
              <w:t>✔</w:t>
            </w:r>
            <w:r>
              <w:rPr>
                <w:b/>
                <w:color w:val="2E5395"/>
                <w:sz w:val="20"/>
              </w:rPr>
              <w:t>/¾</w:t>
            </w:r>
          </w:p>
        </w:tc>
        <w:tc>
          <w:tcPr>
            <w:tcW w:w="9210" w:type="dxa"/>
            <w:tcBorders>
              <w:top w:val="single" w:sz="18" w:space="0" w:color="8EAADA"/>
            </w:tcBorders>
            <w:shd w:val="clear" w:color="auto" w:fill="D9E2F2"/>
          </w:tcPr>
          <w:p w14:paraId="163187EB" w14:textId="77777777" w:rsidR="00A41B08" w:rsidRDefault="003765D1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Principle</w:t>
            </w:r>
          </w:p>
        </w:tc>
      </w:tr>
      <w:tr w:rsidR="00A41B08" w14:paraId="749AAFB1" w14:textId="77777777">
        <w:trPr>
          <w:trHeight w:val="265"/>
        </w:trPr>
        <w:tc>
          <w:tcPr>
            <w:tcW w:w="705" w:type="dxa"/>
          </w:tcPr>
          <w:p w14:paraId="525A6F69" w14:textId="77777777" w:rsidR="00A41B08" w:rsidRDefault="00A41B0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210" w:type="dxa"/>
          </w:tcPr>
          <w:p w14:paraId="7271035B" w14:textId="77777777" w:rsidR="00A41B08" w:rsidRDefault="003765D1">
            <w:pPr>
              <w:pStyle w:val="TableParagraph"/>
              <w:tabs>
                <w:tab w:val="left" w:pos="694"/>
              </w:tabs>
              <w:spacing w:line="231" w:lineRule="exact"/>
              <w:ind w:left="334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Develop action plans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include;</w:t>
            </w:r>
          </w:p>
        </w:tc>
      </w:tr>
      <w:tr w:rsidR="00A41B08" w14:paraId="3377BE0C" w14:textId="77777777">
        <w:trPr>
          <w:trHeight w:val="280"/>
        </w:trPr>
        <w:tc>
          <w:tcPr>
            <w:tcW w:w="705" w:type="dxa"/>
            <w:shd w:val="clear" w:color="auto" w:fill="D9E2F2"/>
          </w:tcPr>
          <w:p w14:paraId="6D532065" w14:textId="77777777" w:rsidR="00A41B08" w:rsidRDefault="00A41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10" w:type="dxa"/>
            <w:shd w:val="clear" w:color="auto" w:fill="D9E2F2"/>
          </w:tcPr>
          <w:p w14:paraId="290EAFB7" w14:textId="77777777" w:rsidR="00A41B08" w:rsidRDefault="003765D1">
            <w:pPr>
              <w:pStyle w:val="TableParagraph"/>
              <w:tabs>
                <w:tab w:val="left" w:pos="694"/>
              </w:tabs>
              <w:spacing w:before="2"/>
              <w:ind w:left="334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>Inspire existing talent and to attract new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talent.</w:t>
            </w:r>
          </w:p>
        </w:tc>
      </w:tr>
      <w:tr w:rsidR="00A41B08" w14:paraId="742A7E53" w14:textId="77777777">
        <w:trPr>
          <w:trHeight w:val="550"/>
        </w:trPr>
        <w:tc>
          <w:tcPr>
            <w:tcW w:w="705" w:type="dxa"/>
          </w:tcPr>
          <w:p w14:paraId="13C29F8A" w14:textId="77777777" w:rsidR="00A41B08" w:rsidRDefault="00A41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10" w:type="dxa"/>
          </w:tcPr>
          <w:p w14:paraId="2C6F280F" w14:textId="77777777" w:rsidR="00A41B08" w:rsidRDefault="003765D1">
            <w:pPr>
              <w:pStyle w:val="TableParagraph"/>
              <w:spacing w:before="2"/>
              <w:ind w:left="334"/>
              <w:rPr>
                <w:sz w:val="20"/>
              </w:rPr>
            </w:pPr>
            <w:r>
              <w:rPr>
                <w:sz w:val="20"/>
              </w:rPr>
              <w:t>b) Engage with Applicator companies and have them submit presentations, encourage employee</w:t>
            </w:r>
          </w:p>
          <w:p w14:paraId="3F608065" w14:textId="77777777" w:rsidR="00A41B08" w:rsidRDefault="003765D1">
            <w:pPr>
              <w:pStyle w:val="TableParagraph"/>
              <w:spacing w:before="26"/>
              <w:ind w:left="694"/>
              <w:rPr>
                <w:sz w:val="20"/>
              </w:rPr>
            </w:pPr>
            <w:r>
              <w:rPr>
                <w:sz w:val="20"/>
              </w:rPr>
              <w:t>membership, and participate in forums.</w:t>
            </w:r>
          </w:p>
        </w:tc>
      </w:tr>
      <w:tr w:rsidR="00A41B08" w14:paraId="1F912EDE" w14:textId="77777777">
        <w:trPr>
          <w:trHeight w:val="280"/>
        </w:trPr>
        <w:tc>
          <w:tcPr>
            <w:tcW w:w="705" w:type="dxa"/>
            <w:shd w:val="clear" w:color="auto" w:fill="D9E2F2"/>
          </w:tcPr>
          <w:p w14:paraId="1D3D3BFA" w14:textId="77777777" w:rsidR="00A41B08" w:rsidRDefault="00A41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10" w:type="dxa"/>
            <w:shd w:val="clear" w:color="auto" w:fill="D9E2F2"/>
          </w:tcPr>
          <w:p w14:paraId="5132A92E" w14:textId="77777777" w:rsidR="00A41B08" w:rsidRDefault="003765D1">
            <w:pPr>
              <w:pStyle w:val="TableParagraph"/>
              <w:tabs>
                <w:tab w:val="left" w:pos="694"/>
              </w:tabs>
              <w:spacing w:before="2"/>
              <w:ind w:left="33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Develop position statements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describe;</w:t>
            </w:r>
          </w:p>
        </w:tc>
      </w:tr>
      <w:tr w:rsidR="00A41B08" w14:paraId="330363F9" w14:textId="77777777">
        <w:trPr>
          <w:trHeight w:val="280"/>
        </w:trPr>
        <w:tc>
          <w:tcPr>
            <w:tcW w:w="705" w:type="dxa"/>
          </w:tcPr>
          <w:p w14:paraId="1FBFB65E" w14:textId="77777777" w:rsidR="00A41B08" w:rsidRDefault="00A41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10" w:type="dxa"/>
          </w:tcPr>
          <w:p w14:paraId="18C40513" w14:textId="77777777" w:rsidR="00A41B08" w:rsidRDefault="003765D1">
            <w:pPr>
              <w:pStyle w:val="TableParagraph"/>
              <w:tabs>
                <w:tab w:val="left" w:pos="694"/>
              </w:tabs>
              <w:spacing w:before="2"/>
              <w:ind w:left="334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>Promote Applicator company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accreditation</w:t>
            </w:r>
          </w:p>
        </w:tc>
      </w:tr>
      <w:tr w:rsidR="00A41B08" w14:paraId="1B606857" w14:textId="77777777">
        <w:trPr>
          <w:trHeight w:val="280"/>
        </w:trPr>
        <w:tc>
          <w:tcPr>
            <w:tcW w:w="705" w:type="dxa"/>
            <w:shd w:val="clear" w:color="auto" w:fill="D9E2F2"/>
          </w:tcPr>
          <w:p w14:paraId="241F1888" w14:textId="77777777" w:rsidR="00A41B08" w:rsidRDefault="00A41B0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210" w:type="dxa"/>
            <w:shd w:val="clear" w:color="auto" w:fill="D9E2F2"/>
          </w:tcPr>
          <w:p w14:paraId="57FCE169" w14:textId="77777777" w:rsidR="00A41B08" w:rsidRDefault="003765D1">
            <w:pPr>
              <w:pStyle w:val="TableParagraph"/>
              <w:spacing w:before="2"/>
              <w:ind w:left="334"/>
              <w:rPr>
                <w:sz w:val="20"/>
              </w:rPr>
            </w:pPr>
            <w:r>
              <w:rPr>
                <w:sz w:val="20"/>
              </w:rPr>
              <w:t>b) Promote Applicator training and development of their career pathways.</w:t>
            </w:r>
          </w:p>
        </w:tc>
      </w:tr>
    </w:tbl>
    <w:p w14:paraId="5C8F9A5C" w14:textId="77777777" w:rsidR="00A41B08" w:rsidRDefault="00A41B08">
      <w:pPr>
        <w:pStyle w:val="BodyText"/>
        <w:spacing w:before="2"/>
        <w:rPr>
          <w:sz w:val="32"/>
        </w:rPr>
      </w:pPr>
    </w:p>
    <w:p w14:paraId="0C21A393" w14:textId="77777777" w:rsidR="00A41B08" w:rsidRDefault="003765D1">
      <w:pPr>
        <w:pStyle w:val="Heading2"/>
        <w:spacing w:before="0" w:line="232" w:lineRule="auto"/>
        <w:ind w:right="2473"/>
      </w:pPr>
      <w:r>
        <w:rPr>
          <w:color w:val="8B99A7"/>
        </w:rPr>
        <w:t>I hereby declare the above information is true and correct and nominate to join the Applicator Technical Committee.</w:t>
      </w:r>
    </w:p>
    <w:p w14:paraId="018D0451" w14:textId="77777777" w:rsidR="00A41B08" w:rsidRDefault="00A41B08">
      <w:pPr>
        <w:pStyle w:val="BodyText"/>
        <w:rPr>
          <w:b/>
          <w:sz w:val="20"/>
        </w:rPr>
      </w:pPr>
    </w:p>
    <w:p w14:paraId="19EB3699" w14:textId="77777777" w:rsidR="00A41B08" w:rsidRDefault="00A41B08">
      <w:pPr>
        <w:pStyle w:val="BodyText"/>
        <w:rPr>
          <w:b/>
          <w:sz w:val="20"/>
        </w:rPr>
      </w:pPr>
    </w:p>
    <w:p w14:paraId="6F9A54A3" w14:textId="77777777" w:rsidR="00A41B08" w:rsidRDefault="00A41B08">
      <w:pPr>
        <w:pStyle w:val="BodyText"/>
        <w:rPr>
          <w:b/>
          <w:sz w:val="20"/>
        </w:rPr>
      </w:pPr>
    </w:p>
    <w:p w14:paraId="0EADDA61" w14:textId="77777777" w:rsidR="00A41B08" w:rsidRDefault="00A41B08">
      <w:pPr>
        <w:pStyle w:val="BodyText"/>
        <w:spacing w:before="8"/>
        <w:rPr>
          <w:b/>
          <w:sz w:val="25"/>
        </w:rPr>
      </w:pPr>
    </w:p>
    <w:p w14:paraId="3E9F7F59" w14:textId="77777777" w:rsidR="00A41B08" w:rsidRDefault="002F1CAD">
      <w:pPr>
        <w:tabs>
          <w:tab w:val="left" w:pos="4177"/>
          <w:tab w:val="left" w:pos="9082"/>
        </w:tabs>
        <w:spacing w:line="20" w:lineRule="exact"/>
        <w:ind w:left="1432"/>
        <w:rPr>
          <w:sz w:val="2"/>
        </w:rPr>
      </w:pPr>
      <w:r>
        <w:rPr>
          <w:sz w:val="2"/>
        </w:rPr>
      </w:r>
      <w:r>
        <w:rPr>
          <w:sz w:val="2"/>
        </w:rPr>
        <w:pict w14:anchorId="4F562211">
          <v:group id="_x0000_s1034" style="width:125.55pt;height:.8pt;mso-position-horizontal-relative:char;mso-position-vertical-relative:line" coordsize="2511,16">
            <v:line id="_x0000_s1035" style="position:absolute" from="0,8" to="2510,8" strokecolor="#8a98a6" strokeweight=".27489mm"/>
            <w10:anchorlock/>
          </v:group>
        </w:pict>
      </w:r>
      <w:r w:rsidR="003765D1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7770378A">
          <v:group id="_x0000_s1032" style="width:233.1pt;height:.8pt;mso-position-horizontal-relative:char;mso-position-vertical-relative:line" coordsize="4662,16">
            <v:line id="_x0000_s1033" style="position:absolute" from="0,8" to="4662,8" strokecolor="#8a98a6" strokeweight=".27489mm"/>
            <w10:anchorlock/>
          </v:group>
        </w:pict>
      </w:r>
      <w:r w:rsidR="003765D1"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1ADB084A">
          <v:group id="_x0000_s1030" style="width:71.75pt;height:.8pt;mso-position-horizontal-relative:char;mso-position-vertical-relative:line" coordsize="1435,16">
            <v:line id="_x0000_s1031" style="position:absolute" from="0,8" to="1434,8" strokecolor="#8a98a6" strokeweight=".27489mm"/>
            <w10:anchorlock/>
          </v:group>
        </w:pict>
      </w:r>
    </w:p>
    <w:p w14:paraId="07E55772" w14:textId="77777777" w:rsidR="00A41B08" w:rsidRDefault="00A41B08">
      <w:pPr>
        <w:spacing w:line="20" w:lineRule="exact"/>
        <w:rPr>
          <w:sz w:val="2"/>
        </w:rPr>
        <w:sectPr w:rsidR="00A41B08">
          <w:pgSz w:w="12240" w:h="15840"/>
          <w:pgMar w:top="20" w:right="0" w:bottom="1440" w:left="0" w:header="0" w:footer="1255" w:gutter="0"/>
          <w:cols w:space="720"/>
        </w:sectPr>
      </w:pPr>
    </w:p>
    <w:p w14:paraId="0458694A" w14:textId="77777777" w:rsidR="00A41B08" w:rsidRDefault="003765D1">
      <w:pPr>
        <w:pStyle w:val="Heading2"/>
        <w:ind w:left="1421" w:right="1537"/>
        <w:jc w:val="center"/>
      </w:pPr>
      <w:r>
        <w:t>Signed</w:t>
      </w:r>
    </w:p>
    <w:p w14:paraId="4ECBEA30" w14:textId="77777777" w:rsidR="00A41B08" w:rsidRDefault="003765D1">
      <w:pPr>
        <w:ind w:left="1440"/>
        <w:rPr>
          <w:i/>
          <w:sz w:val="20"/>
        </w:rPr>
      </w:pPr>
      <w:r>
        <w:rPr>
          <w:i/>
          <w:sz w:val="20"/>
        </w:rPr>
        <w:t>(digital signature accepted)</w:t>
      </w:r>
    </w:p>
    <w:p w14:paraId="7FE41703" w14:textId="77777777" w:rsidR="00A41B08" w:rsidRDefault="003765D1">
      <w:pPr>
        <w:pStyle w:val="Heading2"/>
        <w:ind w:left="481"/>
      </w:pPr>
      <w:r>
        <w:rPr>
          <w:b w:val="0"/>
        </w:rPr>
        <w:br w:type="column"/>
      </w:r>
      <w:r>
        <w:t>Print Name</w:t>
      </w:r>
    </w:p>
    <w:p w14:paraId="6C53DDA6" w14:textId="77777777" w:rsidR="00A41B08" w:rsidRDefault="003765D1">
      <w:pPr>
        <w:spacing w:before="9"/>
        <w:ind w:left="1440"/>
        <w:rPr>
          <w:b/>
          <w:sz w:val="24"/>
        </w:rPr>
      </w:pPr>
      <w:r>
        <w:br w:type="column"/>
      </w:r>
      <w:r>
        <w:rPr>
          <w:b/>
          <w:sz w:val="24"/>
        </w:rPr>
        <w:t>Date</w:t>
      </w:r>
    </w:p>
    <w:p w14:paraId="686B2A67" w14:textId="77777777" w:rsidR="00A41B08" w:rsidRDefault="00A41B08">
      <w:pPr>
        <w:rPr>
          <w:sz w:val="24"/>
        </w:rPr>
        <w:sectPr w:rsidR="00A41B08">
          <w:type w:val="continuous"/>
          <w:pgSz w:w="12240" w:h="15840"/>
          <w:pgMar w:top="360" w:right="0" w:bottom="0" w:left="0" w:header="720" w:footer="720" w:gutter="0"/>
          <w:cols w:num="3" w:space="720" w:equalWidth="0">
            <w:col w:w="3664" w:space="40"/>
            <w:col w:w="1653" w:space="2293"/>
            <w:col w:w="4590"/>
          </w:cols>
        </w:sectPr>
      </w:pPr>
    </w:p>
    <w:p w14:paraId="7246B06B" w14:textId="77777777" w:rsidR="00A41B08" w:rsidRDefault="002F1CAD">
      <w:pPr>
        <w:pStyle w:val="BodyText"/>
        <w:spacing w:before="10"/>
        <w:rPr>
          <w:b/>
          <w:sz w:val="21"/>
        </w:rPr>
      </w:pPr>
      <w:r>
        <w:pict w14:anchorId="5FD9CA69">
          <v:group id="_x0000_s1026" style="position:absolute;margin-left:.75pt;margin-top:.75pt;width:611.25pt;height:87pt;z-index:1216;mso-position-horizontal-relative:page;mso-position-vertical-relative:page" coordorigin="15,15" coordsize="12225,1740">
            <v:line id="_x0000_s1029" style="position:absolute" from="1335,1448" to="11415,1448" strokecolor="white"/>
            <v:shape id="_x0000_s1028" type="#_x0000_t75" style="position:absolute;left:15;top:15;width:12225;height:1560">
              <v:imagedata r:id="rId12" o:title=""/>
            </v:shape>
            <v:shape id="_x0000_s1027" type="#_x0000_t202" style="position:absolute;left:1350;top:1455;width:10050;height:300" filled="f" stroked="f">
              <v:textbox inset="0,0,0,0">
                <w:txbxContent>
                  <w:p w14:paraId="0B1188A1" w14:textId="77777777" w:rsidR="00A41B08" w:rsidRDefault="003765D1">
                    <w:pPr>
                      <w:spacing w:before="11" w:line="289" w:lineRule="exact"/>
                      <w:ind w:left="8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Reason for nomination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CEAF481" w14:textId="23F94656" w:rsidR="00A41B08" w:rsidRDefault="003765D1">
      <w:pPr>
        <w:pStyle w:val="BodyText"/>
        <w:spacing w:before="56" w:line="280" w:lineRule="auto"/>
        <w:ind w:left="1020" w:right="653"/>
      </w:pPr>
      <w:r>
        <w:t xml:space="preserve">Email completed form to Applicator Technical Group </w:t>
      </w:r>
      <w:r w:rsidR="003457FA">
        <w:t xml:space="preserve">Committee member or </w:t>
      </w:r>
      <w:r>
        <w:t xml:space="preserve">Chairperson: </w:t>
      </w:r>
      <w:r w:rsidR="00521EE3">
        <w:t>tbilling@eptec.com.au</w:t>
      </w:r>
    </w:p>
    <w:sectPr w:rsidR="00A41B08">
      <w:type w:val="continuous"/>
      <w:pgSz w:w="12240" w:h="15840"/>
      <w:pgMar w:top="36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66903" w14:textId="77777777" w:rsidR="003E4533" w:rsidRDefault="003765D1">
      <w:r>
        <w:separator/>
      </w:r>
    </w:p>
  </w:endnote>
  <w:endnote w:type="continuationSeparator" w:id="0">
    <w:p w14:paraId="70CA5778" w14:textId="77777777" w:rsidR="003E4533" w:rsidRDefault="0037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B32F" w14:textId="77777777" w:rsidR="00A41B08" w:rsidRDefault="003765D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4519" behindDoc="1" locked="0" layoutInCell="1" allowOverlap="1" wp14:anchorId="6BC11400" wp14:editId="692931C5">
          <wp:simplePos x="0" y="0"/>
          <wp:positionH relativeFrom="page">
            <wp:posOffset>0</wp:posOffset>
          </wp:positionH>
          <wp:positionV relativeFrom="page">
            <wp:posOffset>9134475</wp:posOffset>
          </wp:positionV>
          <wp:extent cx="7772400" cy="914400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6FB95" w14:textId="77777777" w:rsidR="003E4533" w:rsidRDefault="003765D1">
      <w:r>
        <w:separator/>
      </w:r>
    </w:p>
  </w:footnote>
  <w:footnote w:type="continuationSeparator" w:id="0">
    <w:p w14:paraId="3D4A287C" w14:textId="77777777" w:rsidR="003E4533" w:rsidRDefault="0037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042F6"/>
    <w:multiLevelType w:val="hybridMultilevel"/>
    <w:tmpl w:val="17626EB2"/>
    <w:lvl w:ilvl="0" w:tplc="301ADF10">
      <w:start w:val="1"/>
      <w:numFmt w:val="upperRoman"/>
      <w:lvlText w:val="%1)"/>
      <w:lvlJc w:val="left"/>
      <w:pPr>
        <w:ind w:left="2460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5224986">
      <w:numFmt w:val="bullet"/>
      <w:lvlText w:val="•"/>
      <w:lvlJc w:val="left"/>
      <w:pPr>
        <w:ind w:left="3438" w:hanging="720"/>
      </w:pPr>
      <w:rPr>
        <w:rFonts w:hint="default"/>
      </w:rPr>
    </w:lvl>
    <w:lvl w:ilvl="2" w:tplc="1C0AEE34">
      <w:numFmt w:val="bullet"/>
      <w:lvlText w:val="•"/>
      <w:lvlJc w:val="left"/>
      <w:pPr>
        <w:ind w:left="4416" w:hanging="720"/>
      </w:pPr>
      <w:rPr>
        <w:rFonts w:hint="default"/>
      </w:rPr>
    </w:lvl>
    <w:lvl w:ilvl="3" w:tplc="DF14BB60">
      <w:numFmt w:val="bullet"/>
      <w:lvlText w:val="•"/>
      <w:lvlJc w:val="left"/>
      <w:pPr>
        <w:ind w:left="5394" w:hanging="720"/>
      </w:pPr>
      <w:rPr>
        <w:rFonts w:hint="default"/>
      </w:rPr>
    </w:lvl>
    <w:lvl w:ilvl="4" w:tplc="F98AD370">
      <w:numFmt w:val="bullet"/>
      <w:lvlText w:val="•"/>
      <w:lvlJc w:val="left"/>
      <w:pPr>
        <w:ind w:left="6372" w:hanging="720"/>
      </w:pPr>
      <w:rPr>
        <w:rFonts w:hint="default"/>
      </w:rPr>
    </w:lvl>
    <w:lvl w:ilvl="5" w:tplc="F604AD3A">
      <w:numFmt w:val="bullet"/>
      <w:lvlText w:val="•"/>
      <w:lvlJc w:val="left"/>
      <w:pPr>
        <w:ind w:left="7350" w:hanging="720"/>
      </w:pPr>
      <w:rPr>
        <w:rFonts w:hint="default"/>
      </w:rPr>
    </w:lvl>
    <w:lvl w:ilvl="6" w:tplc="32DA2D4C">
      <w:numFmt w:val="bullet"/>
      <w:lvlText w:val="•"/>
      <w:lvlJc w:val="left"/>
      <w:pPr>
        <w:ind w:left="8328" w:hanging="720"/>
      </w:pPr>
      <w:rPr>
        <w:rFonts w:hint="default"/>
      </w:rPr>
    </w:lvl>
    <w:lvl w:ilvl="7" w:tplc="16366AFC">
      <w:numFmt w:val="bullet"/>
      <w:lvlText w:val="•"/>
      <w:lvlJc w:val="left"/>
      <w:pPr>
        <w:ind w:left="9306" w:hanging="720"/>
      </w:pPr>
      <w:rPr>
        <w:rFonts w:hint="default"/>
      </w:rPr>
    </w:lvl>
    <w:lvl w:ilvl="8" w:tplc="DA86C360">
      <w:numFmt w:val="bullet"/>
      <w:lvlText w:val="•"/>
      <w:lvlJc w:val="left"/>
      <w:pPr>
        <w:ind w:left="10284" w:hanging="720"/>
      </w:pPr>
      <w:rPr>
        <w:rFonts w:hint="default"/>
      </w:rPr>
    </w:lvl>
  </w:abstractNum>
  <w:abstractNum w:abstractNumId="1" w15:restartNumberingAfterBreak="0">
    <w:nsid w:val="72F741FB"/>
    <w:multiLevelType w:val="hybridMultilevel"/>
    <w:tmpl w:val="1AA212B0"/>
    <w:lvl w:ilvl="0" w:tplc="554C9494">
      <w:start w:val="1"/>
      <w:numFmt w:val="decimal"/>
      <w:lvlText w:val="%1."/>
      <w:lvlJc w:val="left"/>
      <w:pPr>
        <w:ind w:left="1380" w:hanging="360"/>
        <w:jc w:val="left"/>
      </w:pPr>
      <w:rPr>
        <w:rFonts w:ascii="Calibri" w:eastAsia="Calibri" w:hAnsi="Calibri" w:cs="Calibri" w:hint="default"/>
        <w:spacing w:val="-6"/>
        <w:w w:val="100"/>
        <w:sz w:val="22"/>
        <w:szCs w:val="22"/>
      </w:rPr>
    </w:lvl>
    <w:lvl w:ilvl="1" w:tplc="5B542CE8">
      <w:numFmt w:val="bullet"/>
      <w:lvlText w:val="●"/>
      <w:lvlJc w:val="left"/>
      <w:pPr>
        <w:ind w:left="1740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4ED6D8A8">
      <w:numFmt w:val="bullet"/>
      <w:lvlText w:val="•"/>
      <w:lvlJc w:val="left"/>
      <w:pPr>
        <w:ind w:left="2906" w:hanging="360"/>
      </w:pPr>
      <w:rPr>
        <w:rFonts w:hint="default"/>
      </w:rPr>
    </w:lvl>
    <w:lvl w:ilvl="3" w:tplc="66D0C06E">
      <w:numFmt w:val="bullet"/>
      <w:lvlText w:val="•"/>
      <w:lvlJc w:val="left"/>
      <w:pPr>
        <w:ind w:left="4073" w:hanging="360"/>
      </w:pPr>
      <w:rPr>
        <w:rFonts w:hint="default"/>
      </w:rPr>
    </w:lvl>
    <w:lvl w:ilvl="4" w:tplc="F676CCA8">
      <w:numFmt w:val="bullet"/>
      <w:lvlText w:val="•"/>
      <w:lvlJc w:val="left"/>
      <w:pPr>
        <w:ind w:left="5240" w:hanging="360"/>
      </w:pPr>
      <w:rPr>
        <w:rFonts w:hint="default"/>
      </w:rPr>
    </w:lvl>
    <w:lvl w:ilvl="5" w:tplc="DB04ECD4">
      <w:numFmt w:val="bullet"/>
      <w:lvlText w:val="•"/>
      <w:lvlJc w:val="left"/>
      <w:pPr>
        <w:ind w:left="6406" w:hanging="360"/>
      </w:pPr>
      <w:rPr>
        <w:rFonts w:hint="default"/>
      </w:rPr>
    </w:lvl>
    <w:lvl w:ilvl="6" w:tplc="3BF0E146">
      <w:numFmt w:val="bullet"/>
      <w:lvlText w:val="•"/>
      <w:lvlJc w:val="left"/>
      <w:pPr>
        <w:ind w:left="7573" w:hanging="360"/>
      </w:pPr>
      <w:rPr>
        <w:rFonts w:hint="default"/>
      </w:rPr>
    </w:lvl>
    <w:lvl w:ilvl="7" w:tplc="B6B60CF0">
      <w:numFmt w:val="bullet"/>
      <w:lvlText w:val="•"/>
      <w:lvlJc w:val="left"/>
      <w:pPr>
        <w:ind w:left="8740" w:hanging="360"/>
      </w:pPr>
      <w:rPr>
        <w:rFonts w:hint="default"/>
      </w:rPr>
    </w:lvl>
    <w:lvl w:ilvl="8" w:tplc="D9346012">
      <w:numFmt w:val="bullet"/>
      <w:lvlText w:val="•"/>
      <w:lvlJc w:val="left"/>
      <w:pPr>
        <w:ind w:left="9906" w:hanging="360"/>
      </w:pPr>
      <w:rPr>
        <w:rFonts w:hint="default"/>
      </w:rPr>
    </w:lvl>
  </w:abstractNum>
  <w:num w:numId="1" w16cid:durableId="20741105">
    <w:abstractNumId w:val="0"/>
  </w:num>
  <w:num w:numId="2" w16cid:durableId="490365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B08"/>
    <w:rsid w:val="000F05F3"/>
    <w:rsid w:val="002C0BE1"/>
    <w:rsid w:val="002F1CAD"/>
    <w:rsid w:val="003457FA"/>
    <w:rsid w:val="003765D1"/>
    <w:rsid w:val="003E4533"/>
    <w:rsid w:val="00521EE3"/>
    <w:rsid w:val="00A41B08"/>
    <w:rsid w:val="00DA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7E6366BD"/>
  <w15:docId w15:val="{3C4F3132-10BC-4E79-AC63-47F124E13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40"/>
      <w:outlineLvl w:val="0"/>
    </w:pPr>
    <w:rPr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spacing w:before="9"/>
      <w:ind w:left="14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1"/>
      <w:ind w:left="1740" w:hanging="360"/>
    </w:pPr>
  </w:style>
  <w:style w:type="paragraph" w:customStyle="1" w:styleId="TableParagraph">
    <w:name w:val="Table Paragraph"/>
    <w:basedOn w:val="Normal"/>
    <w:uiPriority w:val="1"/>
    <w:qFormat/>
    <w:pPr>
      <w:ind w:left="94"/>
    </w:pPr>
  </w:style>
  <w:style w:type="character" w:styleId="Hyperlink">
    <w:name w:val="Hyperlink"/>
    <w:basedOn w:val="DefaultParagraphFont"/>
    <w:uiPriority w:val="99"/>
    <w:unhideWhenUsed/>
    <w:rsid w:val="002C0B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Conspectus</dc:creator>
  <cp:lastModifiedBy>Tim Billing</cp:lastModifiedBy>
  <cp:revision>5</cp:revision>
  <cp:lastPrinted>2021-05-28T01:23:00Z</cp:lastPrinted>
  <dcterms:created xsi:type="dcterms:W3CDTF">2025-03-13T00:28:00Z</dcterms:created>
  <dcterms:modified xsi:type="dcterms:W3CDTF">2025-03-13T00:29:00Z</dcterms:modified>
</cp:coreProperties>
</file>