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7AE3" w14:textId="77777777" w:rsidR="006B07FE" w:rsidRDefault="006B07F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6877AE4" w14:textId="5188E002" w:rsidR="006B07FE" w:rsidRDefault="00E805EB">
      <w:pPr>
        <w:spacing w:before="54"/>
        <w:ind w:left="4395" w:right="165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NOMINATION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z w:val="36"/>
        </w:rPr>
        <w:t>FORM</w:t>
      </w:r>
    </w:p>
    <w:p w14:paraId="16877AE5" w14:textId="77777777" w:rsidR="006B07FE" w:rsidRDefault="00C75831">
      <w:pPr>
        <w:spacing w:before="5"/>
        <w:ind w:left="4395" w:right="1657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spacing w:val="-1"/>
          <w:sz w:val="52"/>
        </w:rPr>
        <w:t xml:space="preserve">Committee </w:t>
      </w:r>
      <w:r>
        <w:rPr>
          <w:rFonts w:ascii="Arial"/>
          <w:b/>
          <w:spacing w:val="-1"/>
          <w:sz w:val="52"/>
        </w:rPr>
        <w:t>–</w:t>
      </w:r>
      <w:r>
        <w:rPr>
          <w:rFonts w:ascii="Arial"/>
          <w:b/>
          <w:spacing w:val="-1"/>
          <w:sz w:val="52"/>
        </w:rPr>
        <w:t xml:space="preserve"> </w:t>
      </w:r>
      <w:r w:rsidR="00BE2931">
        <w:rPr>
          <w:rFonts w:ascii="Arial"/>
          <w:b/>
          <w:spacing w:val="-1"/>
          <w:sz w:val="52"/>
        </w:rPr>
        <w:t>Applicators Technical</w:t>
      </w:r>
      <w:r>
        <w:rPr>
          <w:rFonts w:ascii="Arial"/>
          <w:b/>
          <w:spacing w:val="-1"/>
          <w:sz w:val="52"/>
        </w:rPr>
        <w:t xml:space="preserve"> Group</w:t>
      </w:r>
    </w:p>
    <w:p w14:paraId="16877AE6" w14:textId="77777777" w:rsidR="006B07FE" w:rsidRDefault="006B07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877AE7" w14:textId="77777777" w:rsidR="006B07FE" w:rsidRDefault="006B07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877AE8" w14:textId="77777777" w:rsidR="006B07FE" w:rsidRDefault="006B07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877AE9" w14:textId="77777777" w:rsidR="006B07FE" w:rsidRDefault="006B07FE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16877AEA" w14:textId="77777777" w:rsidR="00C75831" w:rsidRDefault="00C75831">
      <w:pPr>
        <w:pStyle w:val="BodyText"/>
        <w:spacing w:before="74"/>
        <w:ind w:left="112" w:right="114" w:firstLine="0"/>
      </w:pPr>
      <w:r>
        <w:rPr>
          <w:spacing w:val="1"/>
        </w:rPr>
        <w:t>In 2015 Contractors made up 30% of the Australasian Corrosion Associations (ACA) membership. The ACA wants to keep engaged with this membership sector and aims to form a committee of interested participants to advance the interests of Contractors and applicators.</w:t>
      </w:r>
      <w:r>
        <w:t xml:space="preserve"> </w:t>
      </w:r>
    </w:p>
    <w:p w14:paraId="16877AEB" w14:textId="77777777" w:rsidR="00C75831" w:rsidRDefault="00C75831" w:rsidP="00C75831">
      <w:pPr>
        <w:pStyle w:val="BodyText"/>
        <w:spacing w:before="74"/>
        <w:ind w:left="112" w:right="114" w:firstLine="0"/>
      </w:pPr>
      <w:r>
        <w:t>Nominations</w:t>
      </w:r>
      <w:r w:rsidR="00E805EB">
        <w:rPr>
          <w:spacing w:val="-6"/>
        </w:rPr>
        <w:t xml:space="preserve"> </w:t>
      </w:r>
      <w:r w:rsidR="00E805EB">
        <w:t>are</w:t>
      </w:r>
      <w:r w:rsidR="00E805EB">
        <w:rPr>
          <w:spacing w:val="-7"/>
        </w:rPr>
        <w:t xml:space="preserve"> </w:t>
      </w:r>
      <w:r w:rsidR="00E805EB">
        <w:t>particularly</w:t>
      </w:r>
      <w:r w:rsidR="00E805EB">
        <w:rPr>
          <w:spacing w:val="54"/>
          <w:w w:val="99"/>
        </w:rPr>
        <w:t xml:space="preserve"> </w:t>
      </w:r>
      <w:r w:rsidR="00E805EB">
        <w:rPr>
          <w:spacing w:val="-1"/>
        </w:rPr>
        <w:t>encouraged</w:t>
      </w:r>
      <w:r w:rsidR="00E805EB">
        <w:rPr>
          <w:spacing w:val="-11"/>
        </w:rPr>
        <w:t xml:space="preserve"> </w:t>
      </w:r>
      <w:r w:rsidR="00E805EB">
        <w:t>from</w:t>
      </w:r>
      <w:r w:rsidR="00E805EB">
        <w:rPr>
          <w:spacing w:val="-7"/>
        </w:rPr>
        <w:t xml:space="preserve"> </w:t>
      </w:r>
      <w:r w:rsidR="00E805EB">
        <w:rPr>
          <w:spacing w:val="-1"/>
        </w:rPr>
        <w:t>contractors</w:t>
      </w:r>
      <w:r w:rsidR="00E805EB">
        <w:rPr>
          <w:spacing w:val="-8"/>
        </w:rPr>
        <w:t xml:space="preserve"> </w:t>
      </w:r>
      <w:r w:rsidR="00E805EB">
        <w:rPr>
          <w:spacing w:val="-1"/>
        </w:rPr>
        <w:t>and</w:t>
      </w:r>
      <w:r w:rsidR="00E805EB">
        <w:rPr>
          <w:spacing w:val="-10"/>
        </w:rPr>
        <w:t xml:space="preserve"> </w:t>
      </w:r>
      <w:r>
        <w:t>applicators, including; Building &amp; concrete repair, site based coating applicators, abrasive blast yards and specialist industrial services.</w:t>
      </w:r>
    </w:p>
    <w:p w14:paraId="16877AEC" w14:textId="77777777" w:rsidR="00C75831" w:rsidRDefault="00C75831" w:rsidP="00C75831">
      <w:pPr>
        <w:pStyle w:val="BodyText"/>
        <w:spacing w:before="74"/>
        <w:ind w:left="112" w:right="114" w:firstLine="0"/>
      </w:pPr>
    </w:p>
    <w:p w14:paraId="16877AED" w14:textId="77777777" w:rsidR="00C75831" w:rsidRDefault="00C75831" w:rsidP="00C75831">
      <w:pPr>
        <w:pStyle w:val="BodyText"/>
        <w:spacing w:before="74"/>
        <w:ind w:left="112" w:right="114" w:firstLine="0"/>
      </w:pPr>
      <w:r>
        <w:t>Committee members are expected to ha</w:t>
      </w:r>
      <w:r w:rsidR="00BE2931">
        <w:t>ve availability to attend; min 8 teleconferences per year, 2</w:t>
      </w:r>
      <w:r>
        <w:t xml:space="preserve"> ACA branch even</w:t>
      </w:r>
      <w:r w:rsidR="00BE2931">
        <w:t>t per year and provide approx. 6</w:t>
      </w:r>
      <w:r>
        <w:t>0hrs development and implementation work per year including some administrative works.</w:t>
      </w:r>
    </w:p>
    <w:p w14:paraId="16877AEE" w14:textId="77777777" w:rsidR="00C75831" w:rsidRDefault="00DE6736" w:rsidP="00C75831">
      <w:pPr>
        <w:pStyle w:val="BodyText"/>
        <w:spacing w:before="74"/>
        <w:ind w:left="112" w:right="114" w:firstLine="0"/>
      </w:pPr>
      <w:r>
        <w:t>We will hold a general meeting twice per year and encourage members to attend at least 1 per year, being;</w:t>
      </w:r>
    </w:p>
    <w:p w14:paraId="16877AEF" w14:textId="77777777" w:rsidR="00DE6736" w:rsidRDefault="00DE6736" w:rsidP="00DE6736">
      <w:pPr>
        <w:pStyle w:val="BodyText"/>
        <w:numPr>
          <w:ilvl w:val="0"/>
          <w:numId w:val="4"/>
        </w:numPr>
        <w:spacing w:before="74"/>
        <w:ind w:right="114"/>
      </w:pPr>
      <w:r>
        <w:t>Preceding the Corrosion and Prevention Conference, ATG Forum (November).</w:t>
      </w:r>
    </w:p>
    <w:p w14:paraId="16877AF0" w14:textId="77777777" w:rsidR="00DE6736" w:rsidRDefault="00DE6736" w:rsidP="00DE6736">
      <w:pPr>
        <w:pStyle w:val="BodyText"/>
        <w:numPr>
          <w:ilvl w:val="0"/>
          <w:numId w:val="4"/>
        </w:numPr>
        <w:spacing w:before="74"/>
        <w:ind w:right="114"/>
      </w:pPr>
      <w:r>
        <w:t>Preceding the Coatings TG annual event (Mid year).</w:t>
      </w:r>
    </w:p>
    <w:p w14:paraId="16877AF1" w14:textId="77777777" w:rsidR="00B83342" w:rsidRDefault="00B83342" w:rsidP="00B83342">
      <w:pPr>
        <w:pStyle w:val="BodyText"/>
        <w:spacing w:before="74"/>
        <w:ind w:left="0" w:right="114" w:firstLine="0"/>
      </w:pPr>
      <w:r>
        <w:t xml:space="preserve">Nominations </w:t>
      </w:r>
      <w:r w:rsidR="00AA4524">
        <w:t>remain open throughout the year and reviewed on a quarterly basis.</w:t>
      </w:r>
    </w:p>
    <w:p w14:paraId="16877AF2" w14:textId="77777777" w:rsidR="00B83342" w:rsidRDefault="00B83342" w:rsidP="00C75831">
      <w:pPr>
        <w:pStyle w:val="BodyText"/>
        <w:spacing w:before="74"/>
        <w:ind w:left="112" w:right="114" w:firstLine="0"/>
      </w:pPr>
    </w:p>
    <w:p w14:paraId="16877AF3" w14:textId="77777777" w:rsidR="00B83342" w:rsidRPr="00C75831" w:rsidRDefault="00B83342" w:rsidP="00C75831">
      <w:pPr>
        <w:pStyle w:val="BodyText"/>
        <w:spacing w:before="74"/>
        <w:ind w:left="112" w:right="114" w:firstLine="0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101"/>
        <w:gridCol w:w="3003"/>
        <w:gridCol w:w="3106"/>
      </w:tblGrid>
      <w:tr w:rsidR="00C75831" w14:paraId="16877AF5" w14:textId="77777777" w:rsidTr="00C75831">
        <w:trPr>
          <w:trHeight w:hRule="exact" w:val="668"/>
        </w:trPr>
        <w:tc>
          <w:tcPr>
            <w:tcW w:w="9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AF4" w14:textId="77777777" w:rsidR="00C75831" w:rsidRDefault="00C75831" w:rsidP="00C75831">
            <w:pPr>
              <w:pStyle w:val="TableParagraph"/>
              <w:ind w:left="99" w:right="7105"/>
              <w:rPr>
                <w:rFonts w:ascii="Arial"/>
                <w:color w:val="400000"/>
                <w:spacing w:val="-1"/>
                <w:sz w:val="24"/>
              </w:rPr>
            </w:pPr>
            <w:r>
              <w:rPr>
                <w:rFonts w:ascii="Arial"/>
                <w:color w:val="400000"/>
                <w:spacing w:val="-1"/>
                <w:sz w:val="24"/>
              </w:rPr>
              <w:t>Proposed</w:t>
            </w:r>
            <w:r>
              <w:rPr>
                <w:rFonts w:ascii="Arial"/>
                <w:color w:val="400000"/>
                <w:sz w:val="24"/>
              </w:rPr>
              <w:t xml:space="preserve"> </w:t>
            </w:r>
            <w:r>
              <w:rPr>
                <w:rFonts w:ascii="Arial"/>
                <w:color w:val="400000"/>
                <w:spacing w:val="-1"/>
                <w:sz w:val="24"/>
              </w:rPr>
              <w:t>Person:</w:t>
            </w:r>
          </w:p>
        </w:tc>
      </w:tr>
      <w:tr w:rsidR="006B07FE" w14:paraId="16877AF7" w14:textId="77777777" w:rsidTr="00C75831">
        <w:trPr>
          <w:trHeight w:hRule="exact" w:val="564"/>
        </w:trPr>
        <w:tc>
          <w:tcPr>
            <w:tcW w:w="9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AF6" w14:textId="77777777" w:rsidR="006B07FE" w:rsidRDefault="00E805EB" w:rsidP="00C75831">
            <w:pPr>
              <w:pStyle w:val="TableParagraph"/>
              <w:ind w:left="99" w:right="7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pacing w:val="-1"/>
                <w:sz w:val="24"/>
              </w:rPr>
              <w:t>Company</w:t>
            </w:r>
            <w:r>
              <w:rPr>
                <w:rFonts w:ascii="Arial"/>
                <w:color w:val="400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400000"/>
                <w:spacing w:val="-1"/>
                <w:sz w:val="24"/>
              </w:rPr>
              <w:t>Address:</w:t>
            </w:r>
          </w:p>
        </w:tc>
      </w:tr>
      <w:tr w:rsidR="006B07FE" w14:paraId="16877AFE" w14:textId="77777777" w:rsidTr="00C75831">
        <w:trPr>
          <w:trHeight w:hRule="exact" w:val="614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AF8" w14:textId="77777777" w:rsidR="006B07FE" w:rsidRDefault="00E805EB">
            <w:pPr>
              <w:pStyle w:val="TableParagraph"/>
              <w:spacing w:line="271" w:lineRule="exact"/>
              <w:ind w:left="99"/>
              <w:rPr>
                <w:rFonts w:ascii="Arial"/>
                <w:color w:val="400000"/>
                <w:sz w:val="24"/>
              </w:rPr>
            </w:pPr>
            <w:r>
              <w:rPr>
                <w:rFonts w:ascii="Arial"/>
                <w:color w:val="400000"/>
                <w:sz w:val="24"/>
              </w:rPr>
              <w:t>State:</w:t>
            </w:r>
          </w:p>
          <w:p w14:paraId="16877AF9" w14:textId="77777777" w:rsidR="00C75831" w:rsidRDefault="00C75831">
            <w:pPr>
              <w:pStyle w:val="TableParagraph"/>
              <w:spacing w:line="271" w:lineRule="exact"/>
              <w:ind w:left="99"/>
              <w:rPr>
                <w:rFonts w:ascii="Arial"/>
                <w:color w:val="400000"/>
                <w:sz w:val="24"/>
              </w:rPr>
            </w:pPr>
          </w:p>
          <w:p w14:paraId="16877AFA" w14:textId="77777777" w:rsidR="00C75831" w:rsidRDefault="00C75831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877AFB" w14:textId="77777777" w:rsidR="006B07FE" w:rsidRDefault="006B07FE"/>
        </w:tc>
        <w:tc>
          <w:tcPr>
            <w:tcW w:w="3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877AFC" w14:textId="77777777" w:rsidR="006B07FE" w:rsidRDefault="00E805EB">
            <w:pPr>
              <w:pStyle w:val="TableParagraph"/>
              <w:spacing w:line="271" w:lineRule="exact"/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z w:val="24"/>
              </w:rPr>
              <w:t>Postcode: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AFD" w14:textId="77777777" w:rsidR="006B07FE" w:rsidRDefault="00E805E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pacing w:val="-1"/>
                <w:sz w:val="24"/>
              </w:rPr>
              <w:t>Country:</w:t>
            </w:r>
          </w:p>
        </w:tc>
      </w:tr>
      <w:tr w:rsidR="006B07FE" w14:paraId="16877B04" w14:textId="77777777" w:rsidTr="00C75831">
        <w:trPr>
          <w:trHeight w:hRule="exact" w:val="632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877AFF" w14:textId="77777777" w:rsidR="006B07FE" w:rsidRDefault="00E805EB">
            <w:pPr>
              <w:pStyle w:val="TableParagraph"/>
              <w:spacing w:line="271" w:lineRule="exact"/>
              <w:ind w:left="99"/>
              <w:rPr>
                <w:rFonts w:ascii="Arial"/>
                <w:color w:val="400000"/>
                <w:spacing w:val="-1"/>
                <w:sz w:val="24"/>
              </w:rPr>
            </w:pPr>
            <w:r>
              <w:rPr>
                <w:rFonts w:ascii="Arial"/>
                <w:color w:val="400000"/>
                <w:spacing w:val="-1"/>
                <w:sz w:val="24"/>
              </w:rPr>
              <w:t>Telephone:</w:t>
            </w:r>
          </w:p>
          <w:p w14:paraId="16877B00" w14:textId="77777777" w:rsidR="00C75831" w:rsidRDefault="00C75831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877B01" w14:textId="77777777" w:rsidR="006B07FE" w:rsidRDefault="006B07FE"/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877B02" w14:textId="77777777" w:rsidR="006B07FE" w:rsidRDefault="00E805E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z w:val="24"/>
              </w:rPr>
              <w:t>Email:</w:t>
            </w:r>
          </w:p>
        </w:tc>
        <w:tc>
          <w:tcPr>
            <w:tcW w:w="3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877B03" w14:textId="77777777" w:rsidR="006B07FE" w:rsidRDefault="006B07FE"/>
        </w:tc>
      </w:tr>
      <w:tr w:rsidR="006B07FE" w14:paraId="16877B06" w14:textId="77777777" w:rsidTr="00C75831">
        <w:trPr>
          <w:trHeight w:hRule="exact" w:val="641"/>
        </w:trPr>
        <w:tc>
          <w:tcPr>
            <w:tcW w:w="9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B05" w14:textId="77777777" w:rsidR="006B07FE" w:rsidRDefault="00E805E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z w:val="24"/>
              </w:rPr>
              <w:t>Position</w:t>
            </w:r>
            <w:r>
              <w:rPr>
                <w:rFonts w:ascii="Arial"/>
                <w:color w:val="400000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400000"/>
                <w:spacing w:val="-1"/>
                <w:sz w:val="24"/>
              </w:rPr>
              <w:t>Held</w:t>
            </w:r>
            <w:r>
              <w:rPr>
                <w:rFonts w:ascii="Arial"/>
                <w:color w:val="400000"/>
                <w:sz w:val="24"/>
              </w:rPr>
              <w:t xml:space="preserve"> in </w:t>
            </w:r>
            <w:r w:rsidRPr="00C75831">
              <w:rPr>
                <w:rFonts w:ascii="Arial"/>
                <w:color w:val="400000"/>
                <w:sz w:val="24"/>
              </w:rPr>
              <w:t>Company</w:t>
            </w:r>
            <w:r>
              <w:rPr>
                <w:rFonts w:ascii="Arial"/>
                <w:color w:val="400000"/>
                <w:spacing w:val="-1"/>
                <w:sz w:val="24"/>
              </w:rPr>
              <w:t>:</w:t>
            </w:r>
          </w:p>
        </w:tc>
      </w:tr>
      <w:tr w:rsidR="006B07FE" w14:paraId="16877B08" w14:textId="77777777" w:rsidTr="00C75831">
        <w:trPr>
          <w:trHeight w:hRule="exact" w:val="632"/>
        </w:trPr>
        <w:tc>
          <w:tcPr>
            <w:tcW w:w="9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B07" w14:textId="77777777" w:rsidR="006B07FE" w:rsidRDefault="00C75831" w:rsidP="00C75831">
            <w:pPr>
              <w:pStyle w:val="TableParagraph"/>
              <w:spacing w:line="271" w:lineRule="exact"/>
              <w:ind w:left="99"/>
            </w:pPr>
            <w:r w:rsidRPr="00C75831">
              <w:rPr>
                <w:rFonts w:ascii="Arial"/>
                <w:color w:val="400000"/>
                <w:sz w:val="24"/>
              </w:rPr>
              <w:t>Industry sector:</w:t>
            </w:r>
            <w:r>
              <w:rPr>
                <w:rFonts w:ascii="Arial"/>
                <w:color w:val="400000"/>
                <w:sz w:val="24"/>
              </w:rPr>
              <w:t xml:space="preserve">                                                                ACA Member #</w:t>
            </w:r>
          </w:p>
        </w:tc>
      </w:tr>
      <w:tr w:rsidR="006B07FE" w14:paraId="16877B0D" w14:textId="77777777" w:rsidTr="00C75831">
        <w:trPr>
          <w:trHeight w:hRule="exact" w:val="6430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877B09" w14:textId="77777777" w:rsidR="006B07FE" w:rsidRDefault="00E805E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00000"/>
                <w:sz w:val="24"/>
              </w:rPr>
              <w:lastRenderedPageBreak/>
              <w:t>Reasons</w:t>
            </w:r>
            <w:r>
              <w:rPr>
                <w:rFonts w:ascii="Arial"/>
                <w:color w:val="400000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400000"/>
                <w:sz w:val="24"/>
              </w:rPr>
              <w:t xml:space="preserve">for </w:t>
            </w:r>
            <w:r>
              <w:rPr>
                <w:rFonts w:ascii="Arial"/>
                <w:color w:val="400000"/>
                <w:spacing w:val="-1"/>
                <w:sz w:val="24"/>
              </w:rPr>
              <w:t>Nomination:</w:t>
            </w:r>
          </w:p>
        </w:tc>
        <w:tc>
          <w:tcPr>
            <w:tcW w:w="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877B0A" w14:textId="77777777" w:rsidR="006B07FE" w:rsidRDefault="006B07FE"/>
        </w:tc>
        <w:tc>
          <w:tcPr>
            <w:tcW w:w="30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877B0B" w14:textId="77777777" w:rsidR="006B07FE" w:rsidRDefault="006B07FE"/>
        </w:tc>
        <w:tc>
          <w:tcPr>
            <w:tcW w:w="3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877B0C" w14:textId="77777777" w:rsidR="006B07FE" w:rsidRDefault="006B07FE"/>
        </w:tc>
      </w:tr>
    </w:tbl>
    <w:tbl>
      <w:tblPr>
        <w:tblpPr w:leftFromText="180" w:rightFromText="180" w:vertAnchor="text" w:horzAnchor="margin" w:tblpXSpec="center" w:tblpY="649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6"/>
        <w:gridCol w:w="3048"/>
      </w:tblGrid>
      <w:tr w:rsidR="00C75831" w14:paraId="16877B11" w14:textId="77777777" w:rsidTr="00C75831">
        <w:trPr>
          <w:trHeight w:hRule="exact" w:val="838"/>
        </w:trPr>
        <w:tc>
          <w:tcPr>
            <w:tcW w:w="6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B0E" w14:textId="77777777" w:rsidR="00C75831" w:rsidRDefault="00C75831" w:rsidP="00C75831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Signed</w:t>
            </w:r>
          </w:p>
          <w:p w14:paraId="16877B0F" w14:textId="77777777" w:rsidR="00C75831" w:rsidRDefault="00C75831" w:rsidP="00C75831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Applicant: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B10" w14:textId="77777777" w:rsidR="00C75831" w:rsidRDefault="00C75831" w:rsidP="00C7583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Date:</w:t>
            </w:r>
          </w:p>
        </w:tc>
      </w:tr>
    </w:tbl>
    <w:p w14:paraId="16877B12" w14:textId="77777777" w:rsidR="006B07FE" w:rsidRDefault="006B07FE"/>
    <w:p w14:paraId="16877B13" w14:textId="77777777" w:rsidR="00C75831" w:rsidRDefault="00C75831"/>
    <w:p w14:paraId="16877B14" w14:textId="77777777" w:rsidR="00C75831" w:rsidRDefault="00C75831"/>
    <w:p w14:paraId="16877B15" w14:textId="77777777" w:rsidR="00C75831" w:rsidRDefault="00C75831"/>
    <w:p w14:paraId="16877B16" w14:textId="77777777" w:rsidR="00C75831" w:rsidRDefault="00C75831"/>
    <w:p w14:paraId="16877B17" w14:textId="77777777" w:rsidR="00C75831" w:rsidRDefault="00C75831"/>
    <w:p w14:paraId="16877B18" w14:textId="77777777" w:rsidR="00C75831" w:rsidRDefault="00C75831"/>
    <w:p w14:paraId="16877B19" w14:textId="77777777" w:rsidR="00C75831" w:rsidRDefault="00C75831"/>
    <w:p w14:paraId="16877B1A" w14:textId="77777777" w:rsidR="00C75831" w:rsidRPr="00C75831" w:rsidRDefault="00C75831">
      <w:pPr>
        <w:rPr>
          <w:b/>
        </w:rPr>
      </w:pPr>
      <w:r w:rsidRPr="00C75831">
        <w:rPr>
          <w:b/>
        </w:rPr>
        <w:t>Please attach;</w:t>
      </w:r>
    </w:p>
    <w:p w14:paraId="16877B1B" w14:textId="77777777" w:rsidR="00C75831" w:rsidRDefault="00C75831" w:rsidP="00C75831">
      <w:pPr>
        <w:pStyle w:val="ListParagraph"/>
        <w:numPr>
          <w:ilvl w:val="0"/>
          <w:numId w:val="3"/>
        </w:numPr>
      </w:pPr>
      <w:r>
        <w:t>Your CV.</w:t>
      </w:r>
    </w:p>
    <w:p w14:paraId="16877B1C" w14:textId="77777777" w:rsidR="00C75831" w:rsidRDefault="00C75831" w:rsidP="00C75831">
      <w:pPr>
        <w:pStyle w:val="ListParagraph"/>
        <w:numPr>
          <w:ilvl w:val="0"/>
          <w:numId w:val="3"/>
        </w:numPr>
      </w:pPr>
      <w:r>
        <w:t>A letter of support from your employer.</w:t>
      </w:r>
    </w:p>
    <w:p w14:paraId="16877B1D" w14:textId="77777777" w:rsidR="00C75831" w:rsidRDefault="00C75831" w:rsidP="00C75831">
      <w:pPr>
        <w:pStyle w:val="ListParagraph"/>
        <w:numPr>
          <w:ilvl w:val="0"/>
          <w:numId w:val="3"/>
        </w:numPr>
      </w:pPr>
      <w:r>
        <w:t>3 character references from industry associates.</w:t>
      </w:r>
    </w:p>
    <w:p w14:paraId="16877B1E" w14:textId="77777777" w:rsidR="00C75831" w:rsidRDefault="00C75831" w:rsidP="00C75831"/>
    <w:p w14:paraId="16877B1F" w14:textId="77777777" w:rsidR="00C75831" w:rsidRDefault="00C75831" w:rsidP="00C75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2372"/>
        <w:gridCol w:w="1890"/>
        <w:gridCol w:w="2430"/>
        <w:gridCol w:w="2430"/>
      </w:tblGrid>
      <w:tr w:rsidR="00C75831" w14:paraId="16877B25" w14:textId="77777777" w:rsidTr="00DC410C">
        <w:tc>
          <w:tcPr>
            <w:tcW w:w="706" w:type="dxa"/>
          </w:tcPr>
          <w:p w14:paraId="16877B20" w14:textId="77777777" w:rsidR="00C75831" w:rsidRDefault="00C75831" w:rsidP="00DC410C">
            <w:r>
              <w:t>#</w:t>
            </w:r>
          </w:p>
        </w:tc>
        <w:tc>
          <w:tcPr>
            <w:tcW w:w="2372" w:type="dxa"/>
          </w:tcPr>
          <w:p w14:paraId="16877B21" w14:textId="77777777" w:rsidR="00C75831" w:rsidRDefault="00C75831" w:rsidP="00DC410C">
            <w:r>
              <w:t>Referee name</w:t>
            </w:r>
          </w:p>
        </w:tc>
        <w:tc>
          <w:tcPr>
            <w:tcW w:w="1890" w:type="dxa"/>
          </w:tcPr>
          <w:p w14:paraId="16877B22" w14:textId="77777777" w:rsidR="00C75831" w:rsidRDefault="00C75831" w:rsidP="00DC410C">
            <w:r>
              <w:t>Mobile no.</w:t>
            </w:r>
          </w:p>
        </w:tc>
        <w:tc>
          <w:tcPr>
            <w:tcW w:w="2430" w:type="dxa"/>
          </w:tcPr>
          <w:p w14:paraId="16877B23" w14:textId="77777777" w:rsidR="00C75831" w:rsidRDefault="00C75831" w:rsidP="00DC410C">
            <w:r>
              <w:t>Email address</w:t>
            </w:r>
          </w:p>
        </w:tc>
        <w:tc>
          <w:tcPr>
            <w:tcW w:w="2430" w:type="dxa"/>
          </w:tcPr>
          <w:p w14:paraId="16877B24" w14:textId="77777777" w:rsidR="00C75831" w:rsidRDefault="00C75831" w:rsidP="00DC410C">
            <w:r>
              <w:t>Relationship to person</w:t>
            </w:r>
          </w:p>
        </w:tc>
      </w:tr>
      <w:tr w:rsidR="00C75831" w14:paraId="16877B2B" w14:textId="77777777" w:rsidTr="00DC410C">
        <w:tc>
          <w:tcPr>
            <w:tcW w:w="706" w:type="dxa"/>
          </w:tcPr>
          <w:p w14:paraId="16877B26" w14:textId="77777777" w:rsidR="00C75831" w:rsidRDefault="00C75831" w:rsidP="00DC410C">
            <w:r>
              <w:t>1</w:t>
            </w:r>
          </w:p>
        </w:tc>
        <w:tc>
          <w:tcPr>
            <w:tcW w:w="2372" w:type="dxa"/>
          </w:tcPr>
          <w:p w14:paraId="16877B27" w14:textId="77777777" w:rsidR="00C75831" w:rsidRDefault="00C75831" w:rsidP="00DC410C"/>
        </w:tc>
        <w:tc>
          <w:tcPr>
            <w:tcW w:w="1890" w:type="dxa"/>
          </w:tcPr>
          <w:p w14:paraId="16877B28" w14:textId="77777777" w:rsidR="00C75831" w:rsidRDefault="00C75831" w:rsidP="00DC410C"/>
        </w:tc>
        <w:tc>
          <w:tcPr>
            <w:tcW w:w="2430" w:type="dxa"/>
          </w:tcPr>
          <w:p w14:paraId="16877B29" w14:textId="77777777" w:rsidR="00C75831" w:rsidRDefault="00C75831" w:rsidP="00DC410C"/>
        </w:tc>
        <w:tc>
          <w:tcPr>
            <w:tcW w:w="2430" w:type="dxa"/>
          </w:tcPr>
          <w:p w14:paraId="16877B2A" w14:textId="77777777" w:rsidR="00C75831" w:rsidRDefault="00C75831" w:rsidP="00DC410C"/>
        </w:tc>
      </w:tr>
      <w:tr w:rsidR="00C75831" w14:paraId="16877B31" w14:textId="77777777" w:rsidTr="00DC410C">
        <w:tc>
          <w:tcPr>
            <w:tcW w:w="706" w:type="dxa"/>
          </w:tcPr>
          <w:p w14:paraId="16877B2C" w14:textId="77777777" w:rsidR="00C75831" w:rsidRDefault="00C75831" w:rsidP="00DC410C">
            <w:r>
              <w:t>2</w:t>
            </w:r>
          </w:p>
        </w:tc>
        <w:tc>
          <w:tcPr>
            <w:tcW w:w="2372" w:type="dxa"/>
          </w:tcPr>
          <w:p w14:paraId="16877B2D" w14:textId="77777777" w:rsidR="00C75831" w:rsidRDefault="00C75831" w:rsidP="00DC410C"/>
        </w:tc>
        <w:tc>
          <w:tcPr>
            <w:tcW w:w="1890" w:type="dxa"/>
          </w:tcPr>
          <w:p w14:paraId="16877B2E" w14:textId="77777777" w:rsidR="00C75831" w:rsidRDefault="00C75831" w:rsidP="00DC410C"/>
        </w:tc>
        <w:tc>
          <w:tcPr>
            <w:tcW w:w="2430" w:type="dxa"/>
          </w:tcPr>
          <w:p w14:paraId="16877B2F" w14:textId="77777777" w:rsidR="00C75831" w:rsidRDefault="00C75831" w:rsidP="00DC410C"/>
        </w:tc>
        <w:tc>
          <w:tcPr>
            <w:tcW w:w="2430" w:type="dxa"/>
          </w:tcPr>
          <w:p w14:paraId="16877B30" w14:textId="77777777" w:rsidR="00C75831" w:rsidRDefault="00C75831" w:rsidP="00DC410C"/>
        </w:tc>
      </w:tr>
      <w:tr w:rsidR="00C75831" w14:paraId="16877B37" w14:textId="77777777" w:rsidTr="00DC410C">
        <w:tc>
          <w:tcPr>
            <w:tcW w:w="706" w:type="dxa"/>
          </w:tcPr>
          <w:p w14:paraId="16877B32" w14:textId="77777777" w:rsidR="00C75831" w:rsidRDefault="00C75831" w:rsidP="00DC410C">
            <w:r>
              <w:t>3</w:t>
            </w:r>
          </w:p>
        </w:tc>
        <w:tc>
          <w:tcPr>
            <w:tcW w:w="2372" w:type="dxa"/>
          </w:tcPr>
          <w:p w14:paraId="16877B33" w14:textId="77777777" w:rsidR="00C75831" w:rsidRDefault="00C75831" w:rsidP="00DC410C"/>
        </w:tc>
        <w:tc>
          <w:tcPr>
            <w:tcW w:w="1890" w:type="dxa"/>
          </w:tcPr>
          <w:p w14:paraId="16877B34" w14:textId="77777777" w:rsidR="00C75831" w:rsidRDefault="00C75831" w:rsidP="00DC410C"/>
        </w:tc>
        <w:tc>
          <w:tcPr>
            <w:tcW w:w="2430" w:type="dxa"/>
          </w:tcPr>
          <w:p w14:paraId="16877B35" w14:textId="77777777" w:rsidR="00C75831" w:rsidRDefault="00C75831" w:rsidP="00DC410C"/>
        </w:tc>
        <w:tc>
          <w:tcPr>
            <w:tcW w:w="2430" w:type="dxa"/>
          </w:tcPr>
          <w:p w14:paraId="16877B36" w14:textId="77777777" w:rsidR="00C75831" w:rsidRDefault="00C75831" w:rsidP="00DC410C"/>
        </w:tc>
      </w:tr>
    </w:tbl>
    <w:p w14:paraId="16877B38" w14:textId="77777777" w:rsidR="00C75831" w:rsidRDefault="00C75831" w:rsidP="00C75831">
      <w:pPr>
        <w:sectPr w:rsidR="00C75831">
          <w:footerReference w:type="default" r:id="rId10"/>
          <w:type w:val="continuous"/>
          <w:pgSz w:w="12240" w:h="15840"/>
          <w:pgMar w:top="640" w:right="460" w:bottom="980" w:left="740" w:header="720" w:footer="792" w:gutter="0"/>
          <w:cols w:space="720"/>
        </w:sectPr>
      </w:pPr>
    </w:p>
    <w:p w14:paraId="16877B39" w14:textId="77777777" w:rsidR="00E805EB" w:rsidRDefault="00E805EB"/>
    <w:sectPr w:rsidR="00E805EB">
      <w:pgSz w:w="12240" w:h="15840"/>
      <w:pgMar w:top="840" w:right="460" w:bottom="980" w:left="150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39C73" w14:textId="77777777" w:rsidR="00A96F51" w:rsidRDefault="00A96F51">
      <w:r>
        <w:separator/>
      </w:r>
    </w:p>
  </w:endnote>
  <w:endnote w:type="continuationSeparator" w:id="0">
    <w:p w14:paraId="38F14B34" w14:textId="77777777" w:rsidR="00A96F51" w:rsidRDefault="00A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7B3F" w14:textId="77777777" w:rsidR="006B07FE" w:rsidRDefault="00A96F51">
    <w:pPr>
      <w:spacing w:line="14" w:lineRule="auto"/>
      <w:rPr>
        <w:sz w:val="20"/>
        <w:szCs w:val="20"/>
      </w:rPr>
    </w:pPr>
    <w:r>
      <w:pict w14:anchorId="16877B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6pt;margin-top:740.4pt;width:397.25pt;height:31.8pt;z-index:-4816;mso-position-horizontal-relative:page;mso-position-vertical-relative:page" filled="f" stroked="f">
          <v:textbox style="mso-next-textbox:#_x0000_s2050" inset="0,0,0,0">
            <w:txbxContent>
              <w:p w14:paraId="16877B42" w14:textId="77777777" w:rsidR="006B07FE" w:rsidRDefault="00E805EB">
                <w:pPr>
                  <w:spacing w:line="204" w:lineRule="exact"/>
                  <w:ind w:right="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 xml:space="preserve">Please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return</w:t>
                </w:r>
                <w:r>
                  <w:rPr>
                    <w:rFonts w:ascii="Arial"/>
                    <w:b/>
                    <w:sz w:val="18"/>
                  </w:rPr>
                  <w:t xml:space="preserve"> to: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Executive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Officer</w:t>
                </w:r>
              </w:p>
              <w:p w14:paraId="16877B43" w14:textId="77777777" w:rsidR="006B07FE" w:rsidRDefault="00E805EB">
                <w:pPr>
                  <w:spacing w:line="207" w:lineRule="exact"/>
                  <w:ind w:right="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 xml:space="preserve">The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Australasian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Corrosion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Association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Inc.</w:t>
                </w:r>
              </w:p>
              <w:p w14:paraId="16877B44" w14:textId="77777777" w:rsidR="006B07FE" w:rsidRDefault="00E805EB">
                <w:pPr>
                  <w:spacing w:before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>PO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 xml:space="preserve">Box 112, </w:t>
                </w:r>
                <w:proofErr w:type="spellStart"/>
                <w:r>
                  <w:rPr>
                    <w:rFonts w:ascii="Arial"/>
                    <w:b/>
                    <w:spacing w:val="-1"/>
                    <w:sz w:val="18"/>
                  </w:rPr>
                  <w:t>Kerrimuir</w:t>
                </w:r>
                <w:proofErr w:type="spellEnd"/>
                <w:r>
                  <w:rPr>
                    <w:rFonts w:ascii="Arial"/>
                    <w:b/>
                    <w:spacing w:val="-1"/>
                    <w:sz w:val="18"/>
                  </w:rPr>
                  <w:t>,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Victoria,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3129,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Email: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Arial"/>
                      <w:b/>
                      <w:spacing w:val="-1"/>
                      <w:sz w:val="18"/>
                    </w:rPr>
                    <w:t>aca@corrosion.com.au</w:t>
                  </w:r>
                </w:hyperlink>
                <w:r>
                  <w:rPr>
                    <w:rFonts w:ascii="Arial"/>
                    <w:b/>
                    <w:sz w:val="18"/>
                  </w:rPr>
                  <w:t xml:space="preserve"> or</w:t>
                </w:r>
                <w:r>
                  <w:rPr>
                    <w:rFonts w:ascii="Arial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Fax: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+61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 xml:space="preserve">3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9890</w:t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7866</w:t>
                </w:r>
              </w:p>
            </w:txbxContent>
          </v:textbox>
          <w10:wrap anchorx="page" anchory="page"/>
        </v:shape>
      </w:pict>
    </w:r>
    <w:r>
      <w:pict w14:anchorId="16877B41">
        <v:shape id="_x0000_s2049" type="#_x0000_t202" style="position:absolute;margin-left:505.5pt;margin-top:780.45pt;width:79.35pt;height:10.05pt;z-index:-4792;mso-position-horizontal-relative:page;mso-position-vertical-relative:page" filled="f" stroked="f">
          <v:textbox style="mso-next-textbox:#_x0000_s2049" inset="0,0,0,0">
            <w:txbxContent>
              <w:p w14:paraId="16877B45" w14:textId="77777777" w:rsidR="006B07FE" w:rsidRDefault="00E805EB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Issued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March 2014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v1.1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A307" w14:textId="77777777" w:rsidR="00A96F51" w:rsidRDefault="00A96F51">
      <w:r>
        <w:separator/>
      </w:r>
    </w:p>
  </w:footnote>
  <w:footnote w:type="continuationSeparator" w:id="0">
    <w:p w14:paraId="6012F171" w14:textId="77777777" w:rsidR="00A96F51" w:rsidRDefault="00A9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D0FF7"/>
    <w:multiLevelType w:val="hybridMultilevel"/>
    <w:tmpl w:val="5268BE40"/>
    <w:lvl w:ilvl="0" w:tplc="3426162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903EF6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EE6AC8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F8A6B6E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662C475C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EE224E28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E50811B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2348E02E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E09A04EC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1" w15:restartNumberingAfterBreak="0">
    <w:nsid w:val="44773EF5"/>
    <w:multiLevelType w:val="hybridMultilevel"/>
    <w:tmpl w:val="80EA3458"/>
    <w:lvl w:ilvl="0" w:tplc="2F120FF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46B30F11"/>
    <w:multiLevelType w:val="hybridMultilevel"/>
    <w:tmpl w:val="4AFAE090"/>
    <w:lvl w:ilvl="0" w:tplc="88E8AC1C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754DDF0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A382826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9A30C5F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045EE370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C76C3802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127EECB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BE822C3C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81401C92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3" w15:restartNumberingAfterBreak="0">
    <w:nsid w:val="6092022A"/>
    <w:multiLevelType w:val="hybridMultilevel"/>
    <w:tmpl w:val="6076E9E6"/>
    <w:lvl w:ilvl="0" w:tplc="825CA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E"/>
    <w:rsid w:val="001C67D3"/>
    <w:rsid w:val="005E68E4"/>
    <w:rsid w:val="006B07FE"/>
    <w:rsid w:val="00A923C6"/>
    <w:rsid w:val="00A96F51"/>
    <w:rsid w:val="00AA4524"/>
    <w:rsid w:val="00B83342"/>
    <w:rsid w:val="00BA478F"/>
    <w:rsid w:val="00BE2931"/>
    <w:rsid w:val="00C75831"/>
    <w:rsid w:val="00DE6736"/>
    <w:rsid w:val="00E805EB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77AE3"/>
  <w15:docId w15:val="{3B53560A-FD8A-4E6C-A3F7-56E8D207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112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81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83342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@corrosi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0" ma:contentTypeDescription="Create a new document." ma:contentTypeScope="" ma:versionID="026dfcdcbc8643dc1daeb17034312f74">
  <xsd:schema xmlns:xsd="http://www.w3.org/2001/XMLSchema" xmlns:xs="http://www.w3.org/2001/XMLSchema" xmlns:p="http://schemas.microsoft.com/office/2006/metadata/properties" xmlns:ns2="0e5ca2ac-52ac-4627-b7a1-c043944a681f" targetNamespace="http://schemas.microsoft.com/office/2006/metadata/properties" ma:root="true" ma:fieldsID="85c44047d9f8505407c67f113b1c4ffd" ns2:_="">
    <xsd:import namespace="0e5ca2ac-52ac-4627-b7a1-c043944a6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724BA-4FF5-4643-A021-599A990B4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5A734-DFD0-4492-B2EA-986538B57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10FBE-79D1-484D-899E-3D69DF58F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Reviewer’s Check Sheet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Reviewer’s Check Sheet</dc:title>
  <dc:creator>wesley fawaz</dc:creator>
  <cp:lastModifiedBy>Justin Rigby</cp:lastModifiedBy>
  <cp:revision>7</cp:revision>
  <dcterms:created xsi:type="dcterms:W3CDTF">2016-11-15T11:55:00Z</dcterms:created>
  <dcterms:modified xsi:type="dcterms:W3CDTF">2020-10-06T20:55:00Z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2016-11-15T00:00:00Z</vt:filetime>
  </property>
  <property fmtid="{D5CDD505-2E9C-101B-9397-08002B2CF9AE}" pid="4" name="ContentTypeId">
    <vt:lpwstr>0x010100950BE5B70DEDA6408497620D52615BE1</vt:lpwstr>
  </property>
</Properties>
</file>