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5AF0" w14:textId="32A48C07" w:rsidR="00EA70DA" w:rsidRDefault="00AD1249" w:rsidP="001254D6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28502AA4" wp14:editId="3F34B9B1">
            <wp:extent cx="3208020" cy="631193"/>
            <wp:effectExtent l="0" t="0" r="0" b="0"/>
            <wp:docPr id="30118807" name="Picture 30118807" descr="Marine &amp;amp; Civil Maint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ne &amp;amp; Civil Mainten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21" cy="63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CC4"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6D9CB56B">
            <wp:simplePos x="0" y="0"/>
            <wp:positionH relativeFrom="column">
              <wp:posOffset>3543300</wp:posOffset>
            </wp:positionH>
            <wp:positionV relativeFrom="paragraph">
              <wp:posOffset>-171450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5501A620" w14:textId="4D29820B" w:rsidR="00976B34" w:rsidRDefault="00B374C2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Marine &amp; Civil Maintenance (MCM)</w:t>
      </w:r>
    </w:p>
    <w:p w14:paraId="7B5C5AF3" w14:textId="1ECAF3D4" w:rsidR="0027073F" w:rsidRPr="00B1238E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Professional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C1235C">
        <w:rPr>
          <w:rFonts w:ascii="Arial Black" w:hAnsi="Arial Black" w:cs="Arial"/>
          <w:b/>
          <w:sz w:val="36"/>
          <w:szCs w:val="36"/>
        </w:rPr>
        <w:t xml:space="preserve">2025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7B5C5AF6" w14:textId="18ED204D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</w:t>
      </w:r>
      <w:r w:rsidR="00E7136D" w:rsidRPr="004B6E7C">
        <w:rPr>
          <w:rFonts w:ascii="Arial" w:hAnsi="Arial" w:cs="Arial"/>
          <w:sz w:val="20"/>
          <w:szCs w:val="20"/>
        </w:rPr>
        <w:t xml:space="preserve">of this </w:t>
      </w:r>
      <w:r w:rsidR="00832E80">
        <w:rPr>
          <w:rFonts w:ascii="Arial" w:hAnsi="Arial" w:cs="Arial"/>
          <w:sz w:val="20"/>
          <w:szCs w:val="20"/>
        </w:rPr>
        <w:t>S</w:t>
      </w:r>
      <w:r w:rsidR="00E7136D" w:rsidRPr="004B6E7C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4B6E7C">
        <w:rPr>
          <w:rFonts w:ascii="Arial" w:hAnsi="Arial" w:cs="Arial"/>
          <w:sz w:val="20"/>
          <w:szCs w:val="20"/>
        </w:rPr>
        <w:t>a</w:t>
      </w:r>
      <w:r w:rsidR="00FC2F9B" w:rsidRPr="004B6E7C">
        <w:rPr>
          <w:rFonts w:ascii="Arial" w:hAnsi="Arial" w:cs="Arial"/>
          <w:sz w:val="20"/>
          <w:szCs w:val="20"/>
        </w:rPr>
        <w:t xml:space="preserve">n individual who </w:t>
      </w:r>
      <w:r w:rsidR="0017022B">
        <w:rPr>
          <w:rFonts w:ascii="Arial" w:hAnsi="Arial" w:cs="Arial"/>
          <w:sz w:val="20"/>
          <w:szCs w:val="20"/>
        </w:rPr>
        <w:t xml:space="preserve">is an industry professional and would otherwise be unable to attend </w:t>
      </w:r>
      <w:r w:rsidR="004B6E7C" w:rsidRPr="004B6E7C">
        <w:rPr>
          <w:rFonts w:ascii="Arial" w:hAnsi="Arial" w:cs="Arial"/>
          <w:sz w:val="20"/>
          <w:szCs w:val="20"/>
        </w:rPr>
        <w:t xml:space="preserve">the annual </w:t>
      </w:r>
      <w:r w:rsidR="002C4DB8" w:rsidRPr="004B6E7C">
        <w:rPr>
          <w:rFonts w:ascii="Arial" w:hAnsi="Arial" w:cs="Arial"/>
          <w:sz w:val="20"/>
          <w:szCs w:val="20"/>
        </w:rPr>
        <w:t>ACA conference</w:t>
      </w:r>
      <w:r w:rsidR="004B6E7C" w:rsidRPr="004B6E7C">
        <w:rPr>
          <w:rFonts w:ascii="Arial" w:hAnsi="Arial" w:cs="Arial"/>
          <w:sz w:val="20"/>
          <w:szCs w:val="20"/>
        </w:rPr>
        <w:t xml:space="preserve"> – Corrosion &amp; Prevention</w:t>
      </w:r>
      <w:r w:rsidR="0017022B">
        <w:rPr>
          <w:rFonts w:ascii="Arial" w:hAnsi="Arial" w:cs="Arial"/>
          <w:sz w:val="20"/>
          <w:szCs w:val="20"/>
        </w:rPr>
        <w:t xml:space="preserve"> 20</w:t>
      </w:r>
      <w:r w:rsidR="00733F58">
        <w:rPr>
          <w:rFonts w:ascii="Arial" w:hAnsi="Arial" w:cs="Arial"/>
          <w:sz w:val="20"/>
          <w:szCs w:val="20"/>
        </w:rPr>
        <w:t>2</w:t>
      </w:r>
      <w:r w:rsidR="00C1235C">
        <w:rPr>
          <w:rFonts w:ascii="Arial" w:hAnsi="Arial" w:cs="Arial"/>
          <w:sz w:val="20"/>
          <w:szCs w:val="20"/>
        </w:rPr>
        <w:t>5</w:t>
      </w:r>
      <w:r w:rsidR="0017022B">
        <w:rPr>
          <w:rFonts w:ascii="Arial" w:hAnsi="Arial" w:cs="Arial"/>
          <w:sz w:val="20"/>
          <w:szCs w:val="20"/>
        </w:rPr>
        <w:t xml:space="preserve"> without sponsorship</w:t>
      </w:r>
      <w:r w:rsidR="002C4DB8" w:rsidRPr="004B6E7C">
        <w:rPr>
          <w:rFonts w:ascii="Arial" w:hAnsi="Arial" w:cs="Arial"/>
          <w:sz w:val="20"/>
          <w:szCs w:val="20"/>
        </w:rPr>
        <w:t>.</w:t>
      </w:r>
      <w:r w:rsidR="00D204AD">
        <w:rPr>
          <w:rFonts w:ascii="Arial" w:eastAsia="Arial" w:hAnsi="Arial" w:cs="Arial"/>
          <w:sz w:val="20"/>
          <w:szCs w:val="20"/>
        </w:rPr>
        <w:t xml:space="preserve"> This award is open to applicants from all areas of corrosion related industries including, but not limited to</w:t>
      </w:r>
      <w:r w:rsidR="00813CEA">
        <w:rPr>
          <w:rFonts w:ascii="Arial" w:eastAsia="Arial" w:hAnsi="Arial" w:cs="Arial"/>
          <w:sz w:val="20"/>
          <w:szCs w:val="20"/>
        </w:rPr>
        <w:t>;</w:t>
      </w:r>
      <w:r w:rsidR="00D204AD">
        <w:rPr>
          <w:rFonts w:ascii="Arial" w:eastAsia="Arial" w:hAnsi="Arial" w:cs="Arial"/>
          <w:sz w:val="20"/>
          <w:szCs w:val="20"/>
        </w:rPr>
        <w:t xml:space="preserve"> asset owners/managers, material suppliers, consultants, contractors, applicators, materials scientists and engineers</w:t>
      </w:r>
      <w:r w:rsidR="00E23FF4"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</w:t>
      </w:r>
      <w:proofErr w:type="gramStart"/>
      <w:r w:rsidRPr="004B6E7C">
        <w:rPr>
          <w:rFonts w:ascii="Arial" w:hAnsi="Arial" w:cs="Arial"/>
          <w:sz w:val="20"/>
          <w:szCs w:val="20"/>
        </w:rPr>
        <w:t>focus</w:t>
      </w:r>
      <w:proofErr w:type="gramEnd"/>
      <w:r w:rsidRPr="004B6E7C">
        <w:rPr>
          <w:rFonts w:ascii="Arial" w:hAnsi="Arial" w:cs="Arial"/>
          <w:sz w:val="20"/>
          <w:szCs w:val="20"/>
        </w:rPr>
        <w:t xml:space="preserve">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945BD1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737491A4" w14:textId="5A0442CD" w:rsidR="00C53B43" w:rsidRDefault="00C53B43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083A6FC" w14:textId="5DBE5997" w:rsidR="00C53B43" w:rsidRPr="002963B2" w:rsidRDefault="00C53B43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963B2">
        <w:rPr>
          <w:rFonts w:ascii="Arial" w:hAnsi="Arial" w:cs="Arial"/>
          <w:b/>
          <w:bCs/>
          <w:sz w:val="20"/>
          <w:szCs w:val="20"/>
        </w:rPr>
        <w:t xml:space="preserve">About </w:t>
      </w:r>
      <w:r w:rsidR="00B374C2">
        <w:rPr>
          <w:rFonts w:ascii="Arial" w:hAnsi="Arial" w:cs="Arial"/>
          <w:b/>
          <w:bCs/>
          <w:sz w:val="20"/>
          <w:szCs w:val="20"/>
        </w:rPr>
        <w:t>Marine and Civil Maintenance</w:t>
      </w:r>
    </w:p>
    <w:p w14:paraId="7B5C5AFC" w14:textId="70D8FBFD" w:rsidR="00773FC3" w:rsidRPr="00383B8D" w:rsidRDefault="00E820B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83B8D">
        <w:rPr>
          <w:rFonts w:ascii="Arial" w:hAnsi="Arial" w:cs="Arial"/>
          <w:sz w:val="20"/>
          <w:szCs w:val="20"/>
          <w:shd w:val="clear" w:color="auto" w:fill="FFFFFF"/>
        </w:rPr>
        <w:t>MCM</w:t>
      </w:r>
      <w:r w:rsidR="00CB41D5" w:rsidRPr="00383B8D">
        <w:rPr>
          <w:rFonts w:ascii="Arial" w:hAnsi="Arial" w:cs="Arial"/>
          <w:sz w:val="20"/>
          <w:szCs w:val="20"/>
          <w:shd w:val="clear" w:color="auto" w:fill="FFFFFF"/>
        </w:rPr>
        <w:t xml:space="preserve"> are an industry leader in the repair and maintenance of complex infrastructure assets throughout Australia</w:t>
      </w:r>
      <w:r w:rsidR="001A4AC4">
        <w:rPr>
          <w:rFonts w:ascii="Arial" w:hAnsi="Arial" w:cs="Arial"/>
          <w:sz w:val="20"/>
          <w:szCs w:val="20"/>
          <w:shd w:val="clear" w:color="auto" w:fill="FFFFFF"/>
        </w:rPr>
        <w:t xml:space="preserve"> and the Pacific</w:t>
      </w:r>
      <w:r w:rsidR="00CB41D5" w:rsidRPr="00383B8D">
        <w:rPr>
          <w:rFonts w:ascii="Arial" w:hAnsi="Arial" w:cs="Arial"/>
          <w:sz w:val="20"/>
          <w:szCs w:val="20"/>
          <w:shd w:val="clear" w:color="auto" w:fill="FFFFFF"/>
        </w:rPr>
        <w:t xml:space="preserve">. Our specialist services allow us to work innovatively across </w:t>
      </w:r>
      <w:proofErr w:type="gramStart"/>
      <w:r w:rsidR="00CB41D5" w:rsidRPr="00383B8D">
        <w:rPr>
          <w:rFonts w:ascii="Arial" w:hAnsi="Arial" w:cs="Arial"/>
          <w:sz w:val="20"/>
          <w:szCs w:val="20"/>
          <w:shd w:val="clear" w:color="auto" w:fill="FFFFFF"/>
        </w:rPr>
        <w:t>a number of</w:t>
      </w:r>
      <w:proofErr w:type="gramEnd"/>
      <w:r w:rsidR="00CB41D5" w:rsidRPr="00383B8D">
        <w:rPr>
          <w:rFonts w:ascii="Arial" w:hAnsi="Arial" w:cs="Arial"/>
          <w:sz w:val="20"/>
          <w:szCs w:val="20"/>
          <w:shd w:val="clear" w:color="auto" w:fill="FFFFFF"/>
        </w:rPr>
        <w:t xml:space="preserve"> sectors including Water, Transport, Marine, Buildings and Industrial &amp; Mining.</w:t>
      </w:r>
    </w:p>
    <w:p w14:paraId="5260B437" w14:textId="77777777" w:rsidR="002963B2" w:rsidRPr="00EA70DA" w:rsidRDefault="002963B2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47AF5C3D" w14:textId="77777777" w:rsidR="004E37C1" w:rsidRPr="00EA70DA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2D727E75" w14:textId="344DAF15" w:rsidR="004E37C1" w:rsidRPr="00EA70DA" w:rsidRDefault="004E37C1" w:rsidP="004E37C1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$2,</w:t>
      </w:r>
      <w:r w:rsidR="00150E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</w:t>
      </w:r>
    </w:p>
    <w:p w14:paraId="1C6A105E" w14:textId="3865B974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EA70DA">
        <w:rPr>
          <w:rFonts w:ascii="Arial" w:hAnsi="Arial" w:cs="Arial"/>
          <w:sz w:val="20"/>
          <w:szCs w:val="20"/>
        </w:rPr>
        <w:t>open</w:t>
      </w:r>
      <w:r w:rsidRPr="00EA70DA">
        <w:rPr>
          <w:rFonts w:ascii="Arial" w:hAnsi="Arial" w:cs="Arial"/>
          <w:sz w:val="20"/>
          <w:szCs w:val="20"/>
        </w:rPr>
        <w:tab/>
      </w:r>
      <w:proofErr w:type="gramEnd"/>
      <w:r w:rsidR="006A1B8A">
        <w:rPr>
          <w:rFonts w:ascii="Arial" w:hAnsi="Arial" w:cs="Arial"/>
          <w:sz w:val="20"/>
          <w:szCs w:val="20"/>
        </w:rPr>
        <w:tab/>
      </w:r>
      <w:r w:rsidR="00150E6A">
        <w:rPr>
          <w:rFonts w:ascii="Arial" w:hAnsi="Arial" w:cs="Arial"/>
          <w:sz w:val="20"/>
          <w:szCs w:val="20"/>
        </w:rPr>
        <w:t>1 July</w:t>
      </w:r>
      <w:r>
        <w:rPr>
          <w:rFonts w:ascii="Arial" w:hAnsi="Arial" w:cs="Arial"/>
          <w:sz w:val="20"/>
          <w:szCs w:val="20"/>
        </w:rPr>
        <w:t xml:space="preserve"> 202</w:t>
      </w:r>
      <w:r w:rsidR="00150E6A">
        <w:rPr>
          <w:rFonts w:ascii="Arial" w:hAnsi="Arial" w:cs="Arial"/>
          <w:sz w:val="20"/>
          <w:szCs w:val="20"/>
        </w:rPr>
        <w:t>5</w:t>
      </w:r>
    </w:p>
    <w:p w14:paraId="2C02B307" w14:textId="5A466026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8B1773">
        <w:rPr>
          <w:rFonts w:ascii="Arial" w:hAnsi="Arial" w:cs="Arial"/>
          <w:sz w:val="20"/>
          <w:szCs w:val="20"/>
        </w:rPr>
        <w:t>close</w:t>
      </w:r>
      <w:r w:rsidRPr="008B1773">
        <w:rPr>
          <w:rFonts w:ascii="Arial" w:hAnsi="Arial" w:cs="Arial"/>
          <w:sz w:val="20"/>
          <w:szCs w:val="20"/>
        </w:rPr>
        <w:tab/>
      </w:r>
      <w:proofErr w:type="gramEnd"/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</w:t>
      </w:r>
      <w:r w:rsidR="00150E6A">
        <w:rPr>
          <w:rFonts w:ascii="Arial" w:hAnsi="Arial" w:cs="Arial"/>
          <w:sz w:val="20"/>
          <w:szCs w:val="20"/>
        </w:rPr>
        <w:t>5</w:t>
      </w:r>
    </w:p>
    <w:p w14:paraId="7E9AD4F4" w14:textId="1D404450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150E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September 202</w:t>
      </w:r>
      <w:r w:rsidR="00150E6A">
        <w:rPr>
          <w:rFonts w:ascii="Arial" w:hAnsi="Arial" w:cs="Arial"/>
          <w:sz w:val="20"/>
          <w:szCs w:val="20"/>
        </w:rPr>
        <w:t>5</w:t>
      </w:r>
    </w:p>
    <w:p w14:paraId="14E88470" w14:textId="77777777" w:rsidR="004E37C1" w:rsidRPr="00EA70DA" w:rsidRDefault="004E37C1" w:rsidP="004E37C1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72D7077" w14:textId="768EBC75" w:rsidR="004E37C1" w:rsidRDefault="004E37C1" w:rsidP="004E37C1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proofErr w:type="gramStart"/>
      <w:r>
        <w:rPr>
          <w:rFonts w:ascii="Arial" w:hAnsi="Arial" w:cs="Arial"/>
          <w:sz w:val="20"/>
          <w:szCs w:val="20"/>
        </w:rPr>
        <w:t>a A</w:t>
      </w:r>
      <w:proofErr w:type="gramEnd"/>
      <w:r>
        <w:rPr>
          <w:rFonts w:ascii="Arial" w:hAnsi="Arial" w:cs="Arial"/>
          <w:sz w:val="20"/>
          <w:szCs w:val="20"/>
        </w:rPr>
        <w:t>$2,</w:t>
      </w:r>
      <w:r w:rsidR="00150E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contribution to </w:t>
      </w:r>
      <w:r w:rsidR="0046115A">
        <w:rPr>
          <w:rFonts w:ascii="Arial" w:hAnsi="Arial" w:cs="Arial"/>
          <w:sz w:val="20"/>
          <w:szCs w:val="20"/>
        </w:rPr>
        <w:t xml:space="preserve">attendance at </w:t>
      </w:r>
      <w:r>
        <w:rPr>
          <w:rFonts w:ascii="Arial" w:hAnsi="Arial" w:cs="Arial"/>
          <w:sz w:val="20"/>
          <w:szCs w:val="20"/>
        </w:rPr>
        <w:t>the ACA annual conference or 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4F240FAC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outline</w:t>
      </w:r>
      <w:proofErr w:type="gramEnd"/>
      <w:r>
        <w:rPr>
          <w:rFonts w:ascii="Arial" w:hAnsi="Arial" w:cs="Arial"/>
          <w:sz w:val="20"/>
          <w:szCs w:val="20"/>
        </w:rPr>
        <w:t xml:space="preserve"> 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32D0C30F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D3066A">
        <w:rPr>
          <w:rFonts w:ascii="Arial" w:hAnsi="Arial" w:cs="Arial"/>
          <w:sz w:val="20"/>
          <w:szCs w:val="20"/>
        </w:rPr>
        <w:t>MCM</w:t>
      </w:r>
      <w:r>
        <w:rPr>
          <w:rFonts w:ascii="Arial" w:hAnsi="Arial" w:cs="Arial"/>
          <w:sz w:val="20"/>
          <w:szCs w:val="20"/>
        </w:rPr>
        <w:t xml:space="preserve"> 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77777777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17022B">
        <w:rPr>
          <w:rFonts w:ascii="Arial" w:hAnsi="Arial" w:cs="Arial"/>
          <w:b/>
        </w:rPr>
        <w:t xml:space="preserve">Denso Professional </w:t>
      </w:r>
      <w:r w:rsidR="00832E80">
        <w:rPr>
          <w:rFonts w:ascii="Arial" w:hAnsi="Arial" w:cs="Arial"/>
          <w:b/>
        </w:rPr>
        <w:t>Scholarship</w:t>
      </w:r>
    </w:p>
    <w:p w14:paraId="7B5C5B0E" w14:textId="77777777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Australia or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proofErr w:type="gramStart"/>
      <w:r w:rsidRPr="00E534DB">
        <w:rPr>
          <w:rFonts w:ascii="Arial" w:hAnsi="Arial" w:cs="Arial"/>
          <w:color w:val="000000"/>
          <w:sz w:val="20"/>
          <w:szCs w:val="20"/>
        </w:rPr>
        <w:t>details;</w:t>
      </w:r>
      <w:proofErr w:type="gramEnd"/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</w:t>
      </w:r>
      <w:proofErr w:type="gramEnd"/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 xml:space="preserve">Scholarships are only awarded in response to applications. If no applications have been </w:t>
      </w:r>
      <w:proofErr w:type="gramStart"/>
      <w:r w:rsidRPr="00E534DB">
        <w:rPr>
          <w:rFonts w:ascii="Arial" w:hAnsi="Arial" w:cs="Arial"/>
          <w:sz w:val="20"/>
          <w:szCs w:val="20"/>
        </w:rPr>
        <w:t>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</w:t>
      </w:r>
      <w:proofErr w:type="gramEnd"/>
      <w:r w:rsidR="00832E80">
        <w:rPr>
          <w:rFonts w:ascii="Arial" w:hAnsi="Arial" w:cs="Arial"/>
          <w:sz w:val="20"/>
          <w:szCs w:val="20"/>
        </w:rPr>
        <w:t>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The judges reserve the right to request a brief presentation via teleconference with </w:t>
      </w:r>
      <w:proofErr w:type="gramStart"/>
      <w:r w:rsidRPr="00EA172C">
        <w:rPr>
          <w:rFonts w:ascii="Arial" w:hAnsi="Arial" w:cs="Arial"/>
          <w:sz w:val="20"/>
          <w:szCs w:val="20"/>
        </w:rPr>
        <w:t>short listed</w:t>
      </w:r>
      <w:proofErr w:type="gramEnd"/>
      <w:r w:rsidRPr="00EA172C">
        <w:rPr>
          <w:rFonts w:ascii="Arial" w:hAnsi="Arial" w:cs="Arial"/>
          <w:sz w:val="20"/>
          <w:szCs w:val="20"/>
        </w:rPr>
        <w:t xml:space="preserve">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>ACA Foundation’s focus on access, equity and participation</w:t>
      </w:r>
    </w:p>
    <w:p w14:paraId="7B5C5B23" w14:textId="0530CA4A" w:rsidR="00D23B01" w:rsidRPr="00EA172C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 xml:space="preserve">contacted by the ACA Foundation and their names/images will appear in ACA and ACA Foundation Limited </w:t>
      </w:r>
      <w:r w:rsidR="00AF7CFA">
        <w:rPr>
          <w:rFonts w:ascii="Arial" w:hAnsi="Arial" w:cs="Arial"/>
          <w:sz w:val="20"/>
          <w:szCs w:val="20"/>
        </w:rPr>
        <w:t>publications</w:t>
      </w:r>
      <w:r w:rsidR="00D23B01" w:rsidRPr="00EA172C">
        <w:rPr>
          <w:rFonts w:ascii="Arial" w:hAnsi="Arial" w:cs="Arial"/>
          <w:sz w:val="20"/>
          <w:szCs w:val="20"/>
        </w:rPr>
        <w:t>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4BD0" w14:textId="77777777" w:rsidR="00C44939" w:rsidRDefault="00C44939" w:rsidP="00EA3256">
      <w:pPr>
        <w:spacing w:after="0" w:line="240" w:lineRule="auto"/>
      </w:pPr>
      <w:r>
        <w:separator/>
      </w:r>
    </w:p>
  </w:endnote>
  <w:endnote w:type="continuationSeparator" w:id="0">
    <w:p w14:paraId="7DB660DB" w14:textId="77777777" w:rsidR="00C44939" w:rsidRDefault="00C44939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3B75" w14:textId="77777777" w:rsidR="00C44939" w:rsidRDefault="00C44939" w:rsidP="00EA3256">
      <w:pPr>
        <w:spacing w:after="0" w:line="240" w:lineRule="auto"/>
      </w:pPr>
      <w:r>
        <w:separator/>
      </w:r>
    </w:p>
  </w:footnote>
  <w:footnote w:type="continuationSeparator" w:id="0">
    <w:p w14:paraId="671FDCFE" w14:textId="77777777" w:rsidR="00C44939" w:rsidRDefault="00C44939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09996">
    <w:abstractNumId w:val="0"/>
  </w:num>
  <w:num w:numId="2" w16cid:durableId="14988408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485517943">
    <w:abstractNumId w:val="2"/>
  </w:num>
  <w:num w:numId="4" w16cid:durableId="8092524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845322870">
    <w:abstractNumId w:val="10"/>
  </w:num>
  <w:num w:numId="6" w16cid:durableId="815728733">
    <w:abstractNumId w:val="4"/>
  </w:num>
  <w:num w:numId="7" w16cid:durableId="1557735567">
    <w:abstractNumId w:val="6"/>
  </w:num>
  <w:num w:numId="8" w16cid:durableId="1227643029">
    <w:abstractNumId w:val="11"/>
  </w:num>
  <w:num w:numId="9" w16cid:durableId="416513825">
    <w:abstractNumId w:val="13"/>
  </w:num>
  <w:num w:numId="10" w16cid:durableId="78062781">
    <w:abstractNumId w:val="18"/>
  </w:num>
  <w:num w:numId="11" w16cid:durableId="827401973">
    <w:abstractNumId w:val="22"/>
  </w:num>
  <w:num w:numId="12" w16cid:durableId="1190096853">
    <w:abstractNumId w:val="7"/>
  </w:num>
  <w:num w:numId="13" w16cid:durableId="1251431981">
    <w:abstractNumId w:val="16"/>
  </w:num>
  <w:num w:numId="14" w16cid:durableId="145364167">
    <w:abstractNumId w:val="14"/>
  </w:num>
  <w:num w:numId="15" w16cid:durableId="873150511">
    <w:abstractNumId w:val="3"/>
  </w:num>
  <w:num w:numId="16" w16cid:durableId="350497532">
    <w:abstractNumId w:val="9"/>
  </w:num>
  <w:num w:numId="17" w16cid:durableId="776750062">
    <w:abstractNumId w:val="17"/>
  </w:num>
  <w:num w:numId="18" w16cid:durableId="475269731">
    <w:abstractNumId w:val="19"/>
  </w:num>
  <w:num w:numId="19" w16cid:durableId="677973528">
    <w:abstractNumId w:val="20"/>
  </w:num>
  <w:num w:numId="20" w16cid:durableId="456946730">
    <w:abstractNumId w:val="8"/>
  </w:num>
  <w:num w:numId="21" w16cid:durableId="95371015">
    <w:abstractNumId w:val="1"/>
  </w:num>
  <w:num w:numId="22" w16cid:durableId="1319454623">
    <w:abstractNumId w:val="12"/>
  </w:num>
  <w:num w:numId="23" w16cid:durableId="983119387">
    <w:abstractNumId w:val="21"/>
  </w:num>
  <w:num w:numId="24" w16cid:durableId="1416167940">
    <w:abstractNumId w:val="5"/>
  </w:num>
  <w:num w:numId="25" w16cid:durableId="182785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67F2A"/>
    <w:rsid w:val="00077134"/>
    <w:rsid w:val="00077B5F"/>
    <w:rsid w:val="00081DF4"/>
    <w:rsid w:val="00086BCF"/>
    <w:rsid w:val="0009761F"/>
    <w:rsid w:val="000A036C"/>
    <w:rsid w:val="000B42D7"/>
    <w:rsid w:val="000C76C3"/>
    <w:rsid w:val="000E4E95"/>
    <w:rsid w:val="000F2905"/>
    <w:rsid w:val="001038FA"/>
    <w:rsid w:val="0011249D"/>
    <w:rsid w:val="00114F2F"/>
    <w:rsid w:val="001254D6"/>
    <w:rsid w:val="00125BBC"/>
    <w:rsid w:val="00134D58"/>
    <w:rsid w:val="00143B86"/>
    <w:rsid w:val="00146DCE"/>
    <w:rsid w:val="0015062F"/>
    <w:rsid w:val="00150D09"/>
    <w:rsid w:val="00150E6A"/>
    <w:rsid w:val="0017022B"/>
    <w:rsid w:val="00173DB7"/>
    <w:rsid w:val="001774FE"/>
    <w:rsid w:val="00180DF5"/>
    <w:rsid w:val="00183BE2"/>
    <w:rsid w:val="00187D8C"/>
    <w:rsid w:val="001947AA"/>
    <w:rsid w:val="00195902"/>
    <w:rsid w:val="001A296C"/>
    <w:rsid w:val="001A4AC4"/>
    <w:rsid w:val="001B0AB0"/>
    <w:rsid w:val="001B0D2C"/>
    <w:rsid w:val="001B4CEC"/>
    <w:rsid w:val="001C4AF2"/>
    <w:rsid w:val="001C5ED9"/>
    <w:rsid w:val="001D3D48"/>
    <w:rsid w:val="001D59FC"/>
    <w:rsid w:val="001E13A9"/>
    <w:rsid w:val="001F1750"/>
    <w:rsid w:val="002464A8"/>
    <w:rsid w:val="002573CE"/>
    <w:rsid w:val="00261456"/>
    <w:rsid w:val="002675A2"/>
    <w:rsid w:val="0027073F"/>
    <w:rsid w:val="00270E8B"/>
    <w:rsid w:val="002848AD"/>
    <w:rsid w:val="002963B2"/>
    <w:rsid w:val="002B13DE"/>
    <w:rsid w:val="002C4250"/>
    <w:rsid w:val="002C4DB8"/>
    <w:rsid w:val="002C4EF7"/>
    <w:rsid w:val="002D7180"/>
    <w:rsid w:val="002E26CD"/>
    <w:rsid w:val="002E4FD2"/>
    <w:rsid w:val="002E5409"/>
    <w:rsid w:val="00300829"/>
    <w:rsid w:val="003362C3"/>
    <w:rsid w:val="003652AB"/>
    <w:rsid w:val="00366623"/>
    <w:rsid w:val="00370D35"/>
    <w:rsid w:val="00383064"/>
    <w:rsid w:val="00383B8D"/>
    <w:rsid w:val="00385917"/>
    <w:rsid w:val="00393833"/>
    <w:rsid w:val="00394A48"/>
    <w:rsid w:val="00395E3E"/>
    <w:rsid w:val="00396E85"/>
    <w:rsid w:val="003F2A9B"/>
    <w:rsid w:val="00410D83"/>
    <w:rsid w:val="004528AF"/>
    <w:rsid w:val="0046115A"/>
    <w:rsid w:val="004768BC"/>
    <w:rsid w:val="004B6E7C"/>
    <w:rsid w:val="004C3093"/>
    <w:rsid w:val="004E1CC4"/>
    <w:rsid w:val="004E37C1"/>
    <w:rsid w:val="005040FC"/>
    <w:rsid w:val="00506B51"/>
    <w:rsid w:val="00514BDD"/>
    <w:rsid w:val="005546EE"/>
    <w:rsid w:val="00574731"/>
    <w:rsid w:val="00582CFB"/>
    <w:rsid w:val="005932CD"/>
    <w:rsid w:val="005A6F3D"/>
    <w:rsid w:val="005B2F40"/>
    <w:rsid w:val="005E31EC"/>
    <w:rsid w:val="005F031A"/>
    <w:rsid w:val="005F09AD"/>
    <w:rsid w:val="005F18C3"/>
    <w:rsid w:val="00601103"/>
    <w:rsid w:val="0061480F"/>
    <w:rsid w:val="006279D7"/>
    <w:rsid w:val="006310D0"/>
    <w:rsid w:val="00634B6F"/>
    <w:rsid w:val="006436CF"/>
    <w:rsid w:val="00673B2A"/>
    <w:rsid w:val="00677636"/>
    <w:rsid w:val="00681828"/>
    <w:rsid w:val="006A1B8A"/>
    <w:rsid w:val="006A3655"/>
    <w:rsid w:val="006B41B4"/>
    <w:rsid w:val="006D0E10"/>
    <w:rsid w:val="006D3ABE"/>
    <w:rsid w:val="006F68B0"/>
    <w:rsid w:val="0071568F"/>
    <w:rsid w:val="00721B21"/>
    <w:rsid w:val="0072456F"/>
    <w:rsid w:val="00726AFD"/>
    <w:rsid w:val="00733F58"/>
    <w:rsid w:val="00740DE3"/>
    <w:rsid w:val="00765AAB"/>
    <w:rsid w:val="007667DF"/>
    <w:rsid w:val="00772950"/>
    <w:rsid w:val="007738BE"/>
    <w:rsid w:val="00773FC3"/>
    <w:rsid w:val="00786F50"/>
    <w:rsid w:val="007A43A8"/>
    <w:rsid w:val="007B2597"/>
    <w:rsid w:val="007B4807"/>
    <w:rsid w:val="007F434C"/>
    <w:rsid w:val="00806B61"/>
    <w:rsid w:val="00813CEA"/>
    <w:rsid w:val="00832E80"/>
    <w:rsid w:val="008568C6"/>
    <w:rsid w:val="008639C4"/>
    <w:rsid w:val="00872E36"/>
    <w:rsid w:val="0087484F"/>
    <w:rsid w:val="0088555F"/>
    <w:rsid w:val="00896851"/>
    <w:rsid w:val="008B1773"/>
    <w:rsid w:val="008D7058"/>
    <w:rsid w:val="009052C6"/>
    <w:rsid w:val="00924F00"/>
    <w:rsid w:val="00931A91"/>
    <w:rsid w:val="00943765"/>
    <w:rsid w:val="00966187"/>
    <w:rsid w:val="00976B34"/>
    <w:rsid w:val="009777E6"/>
    <w:rsid w:val="00994873"/>
    <w:rsid w:val="009A24A2"/>
    <w:rsid w:val="009B0BBA"/>
    <w:rsid w:val="009B1CC2"/>
    <w:rsid w:val="009D70BD"/>
    <w:rsid w:val="00A01298"/>
    <w:rsid w:val="00A04D1B"/>
    <w:rsid w:val="00A05618"/>
    <w:rsid w:val="00A1688B"/>
    <w:rsid w:val="00A30ED6"/>
    <w:rsid w:val="00A44A9D"/>
    <w:rsid w:val="00A44BBA"/>
    <w:rsid w:val="00A57693"/>
    <w:rsid w:val="00A85F77"/>
    <w:rsid w:val="00AC42C7"/>
    <w:rsid w:val="00AC7492"/>
    <w:rsid w:val="00AD1249"/>
    <w:rsid w:val="00AF3CDF"/>
    <w:rsid w:val="00AF7CFA"/>
    <w:rsid w:val="00B1238E"/>
    <w:rsid w:val="00B14789"/>
    <w:rsid w:val="00B21ACE"/>
    <w:rsid w:val="00B22F80"/>
    <w:rsid w:val="00B36220"/>
    <w:rsid w:val="00B374C2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B4008"/>
    <w:rsid w:val="00BC2314"/>
    <w:rsid w:val="00BD0CF7"/>
    <w:rsid w:val="00C1235C"/>
    <w:rsid w:val="00C2789C"/>
    <w:rsid w:val="00C40548"/>
    <w:rsid w:val="00C44939"/>
    <w:rsid w:val="00C517D9"/>
    <w:rsid w:val="00C53B43"/>
    <w:rsid w:val="00C6227A"/>
    <w:rsid w:val="00C70EC1"/>
    <w:rsid w:val="00C83485"/>
    <w:rsid w:val="00CB41D5"/>
    <w:rsid w:val="00CF54B4"/>
    <w:rsid w:val="00CF5BF2"/>
    <w:rsid w:val="00CF7132"/>
    <w:rsid w:val="00D204AD"/>
    <w:rsid w:val="00D23B01"/>
    <w:rsid w:val="00D3066A"/>
    <w:rsid w:val="00D31322"/>
    <w:rsid w:val="00D31B07"/>
    <w:rsid w:val="00D339B8"/>
    <w:rsid w:val="00D3464A"/>
    <w:rsid w:val="00D54129"/>
    <w:rsid w:val="00D72A2F"/>
    <w:rsid w:val="00D762FB"/>
    <w:rsid w:val="00DB4B50"/>
    <w:rsid w:val="00E03069"/>
    <w:rsid w:val="00E077D1"/>
    <w:rsid w:val="00E07C13"/>
    <w:rsid w:val="00E23FF4"/>
    <w:rsid w:val="00E42741"/>
    <w:rsid w:val="00E515DA"/>
    <w:rsid w:val="00E534DB"/>
    <w:rsid w:val="00E55D43"/>
    <w:rsid w:val="00E56A73"/>
    <w:rsid w:val="00E5703D"/>
    <w:rsid w:val="00E6480D"/>
    <w:rsid w:val="00E7136D"/>
    <w:rsid w:val="00E76ED5"/>
    <w:rsid w:val="00E820B3"/>
    <w:rsid w:val="00E8441E"/>
    <w:rsid w:val="00E94135"/>
    <w:rsid w:val="00EA0725"/>
    <w:rsid w:val="00EA172C"/>
    <w:rsid w:val="00EA3256"/>
    <w:rsid w:val="00EA70DA"/>
    <w:rsid w:val="00ED3F23"/>
    <w:rsid w:val="00F40439"/>
    <w:rsid w:val="00F4454F"/>
    <w:rsid w:val="00F539C6"/>
    <w:rsid w:val="00F607F6"/>
    <w:rsid w:val="00F62BD5"/>
    <w:rsid w:val="00F65489"/>
    <w:rsid w:val="00F65A47"/>
    <w:rsid w:val="00F70BA9"/>
    <w:rsid w:val="00F9099C"/>
    <w:rsid w:val="00F96404"/>
    <w:rsid w:val="00FC2B35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Martin</dc:creator>
  <cp:lastModifiedBy>Willie Mandeno</cp:lastModifiedBy>
  <cp:revision>2</cp:revision>
  <cp:lastPrinted>2016-04-19T01:31:00Z</cp:lastPrinted>
  <dcterms:created xsi:type="dcterms:W3CDTF">2025-06-29T03:46:00Z</dcterms:created>
  <dcterms:modified xsi:type="dcterms:W3CDTF">2025-06-29T03:46:00Z</dcterms:modified>
</cp:coreProperties>
</file>